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A3" w:rsidRDefault="00A649A2" w:rsidP="00823CF2">
      <w:pPr>
        <w:tabs>
          <w:tab w:val="left" w:pos="9000"/>
        </w:tabs>
        <w:ind w:firstLine="720"/>
        <w:jc w:val="center"/>
        <w:rPr>
          <w:b/>
          <w:szCs w:val="28"/>
        </w:rPr>
      </w:pPr>
      <w:r>
        <w:rPr>
          <w:b/>
          <w:szCs w:val="28"/>
        </w:rPr>
        <w:t>CLB nông dân tự quản về ANTT</w:t>
      </w:r>
      <w:r w:rsidR="00823CF2">
        <w:rPr>
          <w:b/>
          <w:szCs w:val="28"/>
        </w:rPr>
        <w:t xml:space="preserve"> xã Đức Bình Tây</w:t>
      </w:r>
    </w:p>
    <w:p w:rsidR="00FC32A3" w:rsidRPr="0085344B" w:rsidRDefault="00FC32A3" w:rsidP="00FC32A3">
      <w:pPr>
        <w:tabs>
          <w:tab w:val="left" w:pos="9000"/>
        </w:tabs>
        <w:ind w:firstLine="720"/>
        <w:jc w:val="both"/>
        <w:rPr>
          <w:b/>
          <w:sz w:val="12"/>
          <w:szCs w:val="28"/>
        </w:rPr>
      </w:pPr>
    </w:p>
    <w:p w:rsidR="00FC32A3" w:rsidRDefault="00FC32A3" w:rsidP="009779F6">
      <w:pPr>
        <w:tabs>
          <w:tab w:val="left" w:pos="9000"/>
        </w:tabs>
        <w:ind w:firstLine="720"/>
        <w:jc w:val="both"/>
        <w:rPr>
          <w:szCs w:val="28"/>
        </w:rPr>
      </w:pPr>
      <w:r w:rsidRPr="002E380F">
        <w:rPr>
          <w:szCs w:val="28"/>
        </w:rPr>
        <w:t xml:space="preserve">Xã Đức Bình Tây </w:t>
      </w:r>
      <w:r>
        <w:rPr>
          <w:szCs w:val="28"/>
        </w:rPr>
        <w:t>huyện Sông Hinh có tổng diện tích đất tự nhiên 2.955,12 ha, là xã miền núi cách thị trấn Hai Riêng 12 km về phía Đông Bắc theo hướng Quốc lộ 19C, cách thị trấn Củng Sơn huyện Sơn Hòa 4 km về hướng Tây Nam, với tứ cận: phía Đông giáp xã Đức Bình Đông, phía Tây giáp thị trấn Hai Riêng, phía Nam giáp xã Ea Bia, phía Bắc giáp sông Ba. D</w:t>
      </w:r>
      <w:r w:rsidRPr="002E380F">
        <w:rPr>
          <w:szCs w:val="28"/>
        </w:rPr>
        <w:t>ân số toàn xã có</w:t>
      </w:r>
      <w:r>
        <w:rPr>
          <w:szCs w:val="28"/>
        </w:rPr>
        <w:t xml:space="preserve"> 1.361 hộ với  4.376 nhân khẩu. Địa hình của xã tương đối bằng phẳng so với các xã khác trong huyện, đồi núi chiếm 6,28% tổng diện tích tự nhiên, đa số </w:t>
      </w:r>
      <w:r w:rsidRPr="002E380F">
        <w:rPr>
          <w:szCs w:val="28"/>
        </w:rPr>
        <w:t xml:space="preserve">kinh tế chủ yếu là </w:t>
      </w:r>
      <w:r>
        <w:rPr>
          <w:szCs w:val="28"/>
        </w:rPr>
        <w:t xml:space="preserve">sản xuất </w:t>
      </w:r>
      <w:r w:rsidRPr="002E380F">
        <w:rPr>
          <w:szCs w:val="28"/>
        </w:rPr>
        <w:t>nông ngiệp</w:t>
      </w:r>
      <w:r>
        <w:rPr>
          <w:szCs w:val="28"/>
        </w:rPr>
        <w:t xml:space="preserve">, như: trồng lúa nước, trồng rừng, chăn nuôi và kinh doanh </w:t>
      </w:r>
      <w:r w:rsidRPr="002E380F">
        <w:rPr>
          <w:szCs w:val="28"/>
        </w:rPr>
        <w:t>buôn bán</w:t>
      </w:r>
      <w:r>
        <w:rPr>
          <w:szCs w:val="28"/>
        </w:rPr>
        <w:t>…</w:t>
      </w:r>
      <w:r w:rsidRPr="002E380F">
        <w:rPr>
          <w:szCs w:val="28"/>
        </w:rPr>
        <w:t xml:space="preserve">, </w:t>
      </w:r>
      <w:r>
        <w:rPr>
          <w:szCs w:val="28"/>
        </w:rPr>
        <w:t>từng bước ứng dụng những tiến bộ KHKT vào sản xuất, chuyển dịch cơ cấu cây trồng, vật nuôi, chuyển đổi ngành nghề, để nâng cao</w:t>
      </w:r>
      <w:r w:rsidRPr="002E380F">
        <w:rPr>
          <w:szCs w:val="28"/>
        </w:rPr>
        <w:t xml:space="preserve"> đời sống,</w:t>
      </w:r>
      <w:r>
        <w:rPr>
          <w:szCs w:val="28"/>
        </w:rPr>
        <w:t xml:space="preserve"> hiện nay Đ</w:t>
      </w:r>
      <w:r w:rsidRPr="002E380F">
        <w:rPr>
          <w:szCs w:val="28"/>
        </w:rPr>
        <w:t xml:space="preserve">ảng bộ, chính quyền và nhân dân </w:t>
      </w:r>
      <w:r>
        <w:rPr>
          <w:szCs w:val="28"/>
        </w:rPr>
        <w:t xml:space="preserve">của </w:t>
      </w:r>
      <w:r w:rsidRPr="002E380F">
        <w:rPr>
          <w:szCs w:val="28"/>
        </w:rPr>
        <w:t xml:space="preserve">xã đang nỗ lực phấn đấu </w:t>
      </w:r>
      <w:r>
        <w:rPr>
          <w:szCs w:val="28"/>
        </w:rPr>
        <w:t>đ</w:t>
      </w:r>
      <w:r w:rsidRPr="002E380F">
        <w:rPr>
          <w:szCs w:val="28"/>
        </w:rPr>
        <w:t xml:space="preserve">ưa xã </w:t>
      </w:r>
      <w:r>
        <w:rPr>
          <w:szCs w:val="28"/>
        </w:rPr>
        <w:t xml:space="preserve">Đức Bình Tây </w:t>
      </w:r>
      <w:r w:rsidRPr="002E380F">
        <w:rPr>
          <w:szCs w:val="28"/>
        </w:rPr>
        <w:t>đạt nông thôn mới nâng cao.</w:t>
      </w:r>
    </w:p>
    <w:p w:rsidR="009779F6" w:rsidRPr="002E380F" w:rsidRDefault="009779F6" w:rsidP="009779F6">
      <w:pPr>
        <w:tabs>
          <w:tab w:val="left" w:pos="9000"/>
        </w:tabs>
        <w:ind w:firstLine="720"/>
        <w:jc w:val="both"/>
        <w:rPr>
          <w:szCs w:val="28"/>
        </w:rPr>
      </w:pPr>
    </w:p>
    <w:p w:rsidR="00FC32A3" w:rsidRDefault="00FC32A3" w:rsidP="00FC32A3">
      <w:pPr>
        <w:ind w:right="180"/>
        <w:jc w:val="both"/>
        <w:rPr>
          <w:szCs w:val="28"/>
        </w:rPr>
      </w:pPr>
      <w:r>
        <w:rPr>
          <w:noProof/>
        </w:rPr>
        <w:drawing>
          <wp:inline distT="0" distB="0" distL="0" distR="0" wp14:anchorId="1431713F" wp14:editId="47D23A34">
            <wp:extent cx="4674413" cy="5727786"/>
            <wp:effectExtent l="6668" t="0" r="0" b="0"/>
            <wp:docPr id="10" name="Picture 10" descr="C:\Users\user\AppData\Local\Microsoft\Windows\INetCache\Content.Word\20221117_08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221117_0806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675752" cy="5729427"/>
                    </a:xfrm>
                    <a:prstGeom prst="rect">
                      <a:avLst/>
                    </a:prstGeom>
                    <a:noFill/>
                    <a:ln>
                      <a:noFill/>
                    </a:ln>
                  </pic:spPr>
                </pic:pic>
              </a:graphicData>
            </a:graphic>
          </wp:inline>
        </w:drawing>
      </w:r>
    </w:p>
    <w:p w:rsidR="00FC32A3" w:rsidRPr="00A36E73" w:rsidRDefault="00FC32A3" w:rsidP="00FC32A3">
      <w:pPr>
        <w:ind w:right="180" w:firstLine="720"/>
        <w:jc w:val="center"/>
        <w:rPr>
          <w:noProof/>
          <w:sz w:val="12"/>
        </w:rPr>
      </w:pPr>
    </w:p>
    <w:p w:rsidR="00FC32A3" w:rsidRDefault="00FC32A3" w:rsidP="00FC32A3">
      <w:pPr>
        <w:ind w:right="180" w:firstLine="720"/>
        <w:jc w:val="center"/>
        <w:rPr>
          <w:noProof/>
        </w:rPr>
      </w:pPr>
      <w:r>
        <w:rPr>
          <w:noProof/>
        </w:rPr>
        <w:t>Quang cảnh Hội nghị</w:t>
      </w:r>
    </w:p>
    <w:p w:rsidR="00FC32A3" w:rsidRDefault="00FC32A3" w:rsidP="00FC32A3">
      <w:pPr>
        <w:ind w:right="180" w:firstLine="720"/>
        <w:jc w:val="both"/>
        <w:rPr>
          <w:szCs w:val="28"/>
        </w:rPr>
      </w:pPr>
    </w:p>
    <w:p w:rsidR="00FC32A3" w:rsidRDefault="00FC32A3" w:rsidP="00FC32A3">
      <w:pPr>
        <w:tabs>
          <w:tab w:val="left" w:pos="9000"/>
        </w:tabs>
        <w:ind w:firstLine="720"/>
        <w:jc w:val="both"/>
        <w:rPr>
          <w:szCs w:val="28"/>
        </w:rPr>
      </w:pPr>
      <w:r>
        <w:rPr>
          <w:szCs w:val="28"/>
        </w:rPr>
        <w:t xml:space="preserve">Thực hiện Kế hoạch số 341-KH/HNDT, ngày 28/10/2022 của Ban Thường vụ Hội Nông dân tỉnh v/v xây dựng mô hình điểm “Câu lạc bộ nông dân tự quản về an ninh trật tự”,  sáng ngày 17/11/2022 tại UBND xã Đức Bình Tây đã tổ chức Hội nghị để ra mắt Câu lạc bộ và Tập huấn kỹ năng tuyên truyền. Tham dự Hội nghị có lãnh đạo Hội Nông dân tỉnh, Công an huyện, Hội </w:t>
      </w:r>
      <w:r>
        <w:rPr>
          <w:szCs w:val="28"/>
        </w:rPr>
        <w:lastRenderedPageBreak/>
        <w:t>Nông dân huyện, Đảng ủy, HĐND xã, UBND xã, Công an xã, các ban, ngành đoàn thể của xã và hơn  60 người tham dự Hội nghị.</w:t>
      </w:r>
    </w:p>
    <w:p w:rsidR="00823CF2" w:rsidRDefault="00823CF2" w:rsidP="00FC32A3">
      <w:pPr>
        <w:tabs>
          <w:tab w:val="left" w:pos="9000"/>
        </w:tabs>
        <w:ind w:firstLine="720"/>
        <w:jc w:val="both"/>
        <w:rPr>
          <w:szCs w:val="28"/>
        </w:rPr>
      </w:pPr>
      <w:bookmarkStart w:id="0" w:name="_GoBack"/>
      <w:bookmarkEnd w:id="0"/>
    </w:p>
    <w:p w:rsidR="00FC32A3" w:rsidRDefault="00FC32A3" w:rsidP="00FC32A3">
      <w:pPr>
        <w:ind w:firstLine="720"/>
        <w:jc w:val="both"/>
        <w:rPr>
          <w:sz w:val="12"/>
          <w:szCs w:val="28"/>
        </w:rPr>
      </w:pPr>
    </w:p>
    <w:p w:rsidR="00FC32A3" w:rsidRPr="00F252BA" w:rsidRDefault="00FC32A3" w:rsidP="00FC32A3">
      <w:pPr>
        <w:jc w:val="both"/>
        <w:rPr>
          <w:sz w:val="12"/>
          <w:szCs w:val="28"/>
        </w:rPr>
      </w:pPr>
      <w:r>
        <w:rPr>
          <w:noProof/>
        </w:rPr>
        <w:drawing>
          <wp:inline distT="0" distB="0" distL="0" distR="0" wp14:anchorId="670FBF32" wp14:editId="6226C6FD">
            <wp:extent cx="4982701" cy="5667187"/>
            <wp:effectExtent l="635" t="0" r="0" b="0"/>
            <wp:docPr id="9" name="Picture 9" descr="C:\Users\user\AppData\Local\Microsoft\Windows\INetCache\Content.Word\20221117_08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20221117_0818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993838" cy="5679854"/>
                    </a:xfrm>
                    <a:prstGeom prst="rect">
                      <a:avLst/>
                    </a:prstGeom>
                    <a:noFill/>
                    <a:ln>
                      <a:noFill/>
                    </a:ln>
                  </pic:spPr>
                </pic:pic>
              </a:graphicData>
            </a:graphic>
          </wp:inline>
        </w:drawing>
      </w:r>
    </w:p>
    <w:p w:rsidR="00FC32A3" w:rsidRPr="00A36E73" w:rsidRDefault="00FC32A3" w:rsidP="00FC32A3">
      <w:pPr>
        <w:ind w:right="180" w:firstLine="720"/>
        <w:jc w:val="both"/>
        <w:rPr>
          <w:noProof/>
          <w:sz w:val="12"/>
        </w:rPr>
      </w:pPr>
    </w:p>
    <w:p w:rsidR="00FC32A3" w:rsidRDefault="00FC32A3" w:rsidP="00FC32A3">
      <w:pPr>
        <w:ind w:right="180" w:firstLine="720"/>
        <w:jc w:val="both"/>
        <w:rPr>
          <w:noProof/>
        </w:rPr>
      </w:pPr>
      <w:r>
        <w:rPr>
          <w:noProof/>
        </w:rPr>
        <w:t xml:space="preserve">Đ/c </w:t>
      </w:r>
      <w:r>
        <w:rPr>
          <w:szCs w:val="28"/>
        </w:rPr>
        <w:t>Huỳnh Văn Dũng- PCT Hội Nông dân tỉnh phát biểu tại Hội nghị</w:t>
      </w:r>
    </w:p>
    <w:p w:rsidR="00FC32A3" w:rsidRPr="00E33485" w:rsidRDefault="00FC32A3" w:rsidP="00FC32A3">
      <w:pPr>
        <w:jc w:val="both"/>
        <w:rPr>
          <w:sz w:val="12"/>
          <w:szCs w:val="28"/>
        </w:rPr>
      </w:pPr>
    </w:p>
    <w:p w:rsidR="00FC32A3" w:rsidRPr="00247F15" w:rsidRDefault="00FC32A3" w:rsidP="00FC32A3">
      <w:pPr>
        <w:ind w:right="180" w:firstLine="720"/>
        <w:jc w:val="both"/>
        <w:rPr>
          <w:noProof/>
          <w:sz w:val="12"/>
        </w:rPr>
      </w:pPr>
      <w:r>
        <w:rPr>
          <w:noProof/>
        </w:rPr>
        <w:t xml:space="preserve">                                        </w:t>
      </w:r>
    </w:p>
    <w:p w:rsidR="00FC32A3" w:rsidRDefault="00FC32A3" w:rsidP="00FC32A3">
      <w:pPr>
        <w:pStyle w:val="BodyText"/>
        <w:spacing w:before="0" w:after="0"/>
        <w:ind w:firstLine="720"/>
        <w:jc w:val="both"/>
        <w:rPr>
          <w:rFonts w:ascii="Times New Roman" w:hAnsi="Times New Roman"/>
          <w:sz w:val="28"/>
          <w:szCs w:val="28"/>
        </w:rPr>
      </w:pPr>
      <w:r w:rsidRPr="00F04C26">
        <w:rPr>
          <w:rFonts w:ascii="Times New Roman" w:hAnsi="Times New Roman"/>
          <w:noProof/>
          <w:sz w:val="28"/>
          <w:szCs w:val="28"/>
        </w:rPr>
        <w:t>Hội nghị</w:t>
      </w:r>
      <w:r>
        <w:rPr>
          <w:rFonts w:ascii="Times New Roman" w:hAnsi="Times New Roman"/>
          <w:noProof/>
          <w:sz w:val="28"/>
          <w:szCs w:val="28"/>
        </w:rPr>
        <w:t xml:space="preserve"> </w:t>
      </w:r>
      <w:r w:rsidRPr="00F04C26">
        <w:rPr>
          <w:rFonts w:ascii="Times New Roman" w:hAnsi="Times New Roman"/>
          <w:noProof/>
          <w:sz w:val="28"/>
          <w:szCs w:val="28"/>
        </w:rPr>
        <w:t>đã thông qua</w:t>
      </w:r>
      <w:r>
        <w:rPr>
          <w:rFonts w:ascii="Times New Roman" w:hAnsi="Times New Roman"/>
          <w:noProof/>
          <w:sz w:val="28"/>
          <w:szCs w:val="28"/>
        </w:rPr>
        <w:t>:</w:t>
      </w:r>
      <w:r w:rsidRPr="00F04C26">
        <w:rPr>
          <w:rFonts w:ascii="Times New Roman" w:hAnsi="Times New Roman"/>
          <w:noProof/>
          <w:sz w:val="28"/>
          <w:szCs w:val="28"/>
        </w:rPr>
        <w:t xml:space="preserve"> Quyết định số 306/QĐ-UBND ngày 14/11/2022 về về việc </w:t>
      </w:r>
      <w:r>
        <w:rPr>
          <w:rFonts w:ascii="Times New Roman" w:hAnsi="Times New Roman"/>
          <w:noProof/>
          <w:sz w:val="28"/>
          <w:szCs w:val="28"/>
        </w:rPr>
        <w:t>v</w:t>
      </w:r>
      <w:r w:rsidRPr="00F04C26">
        <w:rPr>
          <w:rFonts w:ascii="Times New Roman" w:hAnsi="Times New Roman"/>
          <w:sz w:val="28"/>
          <w:szCs w:val="28"/>
        </w:rPr>
        <w:t>/v thành lập Ban Chỉ đạo xây dựng mô hình “Câu lạc bộ nông dân tự quản về an ninh trật tự</w:t>
      </w:r>
      <w:r>
        <w:rPr>
          <w:rFonts w:ascii="Times New Roman" w:hAnsi="Times New Roman"/>
          <w:sz w:val="28"/>
          <w:szCs w:val="28"/>
        </w:rPr>
        <w:t xml:space="preserve">”, Ban Chỉ đạo gồm có 09 người do </w:t>
      </w:r>
      <w:r w:rsidRPr="00247F15">
        <w:rPr>
          <w:rFonts w:ascii="Times New Roman" w:hAnsi="Times New Roman"/>
          <w:sz w:val="28"/>
          <w:szCs w:val="28"/>
        </w:rPr>
        <w:t>ông Trần Minh Tuấn P</w:t>
      </w:r>
      <w:r>
        <w:rPr>
          <w:rFonts w:ascii="Times New Roman" w:hAnsi="Times New Roman"/>
          <w:sz w:val="28"/>
          <w:szCs w:val="28"/>
        </w:rPr>
        <w:t>hó Chủ tịch</w:t>
      </w:r>
      <w:r w:rsidRPr="00247F15">
        <w:rPr>
          <w:rFonts w:ascii="Times New Roman" w:hAnsi="Times New Roman"/>
          <w:sz w:val="28"/>
          <w:szCs w:val="28"/>
        </w:rPr>
        <w:t xml:space="preserve"> UBND xã làm Trưởng Ban; Quyết định số 08-QĐ/HNDX ngày 14/11/2022 về việc thành lập Ban </w:t>
      </w:r>
      <w:r>
        <w:rPr>
          <w:rFonts w:ascii="Times New Roman" w:hAnsi="Times New Roman"/>
          <w:sz w:val="28"/>
          <w:szCs w:val="28"/>
        </w:rPr>
        <w:t>C</w:t>
      </w:r>
      <w:r w:rsidRPr="00247F15">
        <w:rPr>
          <w:rFonts w:ascii="Times New Roman" w:hAnsi="Times New Roman"/>
          <w:sz w:val="28"/>
          <w:szCs w:val="28"/>
        </w:rPr>
        <w:t>hủ nhiệm mô hình “Câu lạc bộ nông dân tự quản về an ninh trật tự” do ông Nguyễn Văn Út Chủ tịch Hội Nông dân xã làm Chủ nhiệm Câu lạc bộ</w:t>
      </w:r>
      <w:r>
        <w:rPr>
          <w:rFonts w:ascii="Times New Roman" w:hAnsi="Times New Roman"/>
          <w:sz w:val="28"/>
          <w:szCs w:val="28"/>
        </w:rPr>
        <w:t xml:space="preserve">; </w:t>
      </w:r>
      <w:r w:rsidRPr="00247F15">
        <w:rPr>
          <w:rFonts w:ascii="Times New Roman" w:hAnsi="Times New Roman"/>
          <w:sz w:val="28"/>
          <w:szCs w:val="28"/>
        </w:rPr>
        <w:t xml:space="preserve"> </w:t>
      </w:r>
      <w:r>
        <w:rPr>
          <w:rFonts w:ascii="Times New Roman" w:hAnsi="Times New Roman"/>
          <w:sz w:val="28"/>
          <w:szCs w:val="28"/>
        </w:rPr>
        <w:t xml:space="preserve">Quyết định số 09-QĐ/HNDX ngày 15/11/2022 Ban Hành Quy chế hoạt động mô hình </w:t>
      </w:r>
      <w:r w:rsidRPr="00247F15">
        <w:rPr>
          <w:rFonts w:ascii="Times New Roman" w:hAnsi="Times New Roman"/>
          <w:sz w:val="28"/>
          <w:szCs w:val="28"/>
        </w:rPr>
        <w:t>“Câu lạc bộ nông dân tự quản về an ninh trật tự”</w:t>
      </w:r>
      <w:r>
        <w:rPr>
          <w:rFonts w:ascii="Times New Roman" w:hAnsi="Times New Roman"/>
          <w:sz w:val="28"/>
          <w:szCs w:val="28"/>
        </w:rPr>
        <w:t>. Sau khi thông qua các quyết định, quy chế hoạt động, Hội nghị được đ/c Trung tá Bế Hồng Sơn Trưởng Công an xã Tập huấn về kỹ năng tuyên truyền về ANTT cho các thành viên Câu lạc bộ, đội ngũ cộng tác viên và hội viên nông dân.</w:t>
      </w:r>
    </w:p>
    <w:p w:rsidR="00FC32A3" w:rsidRPr="00247F15" w:rsidRDefault="00FC32A3" w:rsidP="00FC32A3">
      <w:pPr>
        <w:pStyle w:val="BodyText"/>
        <w:spacing w:before="0" w:after="0"/>
        <w:jc w:val="both"/>
        <w:rPr>
          <w:rFonts w:ascii="Times New Roman" w:hAnsi="Times New Roman"/>
          <w:sz w:val="28"/>
          <w:szCs w:val="28"/>
        </w:rPr>
      </w:pPr>
    </w:p>
    <w:p w:rsidR="00FC32A3" w:rsidRPr="00247F15" w:rsidRDefault="00FC32A3" w:rsidP="00FC32A3">
      <w:pPr>
        <w:pStyle w:val="BodyText"/>
        <w:spacing w:before="60" w:after="60"/>
        <w:ind w:firstLine="709"/>
        <w:rPr>
          <w:rFonts w:ascii="Times New Roman" w:hAnsi="Times New Roman"/>
          <w:sz w:val="28"/>
          <w:szCs w:val="28"/>
        </w:rPr>
      </w:pPr>
    </w:p>
    <w:p w:rsidR="00FC32A3" w:rsidRDefault="00A649A2" w:rsidP="00FC32A3">
      <w:pPr>
        <w:ind w:right="180"/>
        <w:jc w:val="both"/>
        <w:rPr>
          <w:noProof/>
        </w:rPr>
      </w:pPr>
      <w:r>
        <w:rPr>
          <w:noProof/>
        </w:rPr>
        <w:lastRenderedPageBreak/>
        <w:drawing>
          <wp:inline distT="0" distB="0" distL="0" distR="0">
            <wp:extent cx="5715000" cy="4287461"/>
            <wp:effectExtent l="0" t="0" r="0" b="0"/>
            <wp:docPr id="2" name="Picture 2" descr="D:\VĂN BẢN BAN HÀNH- Hữu 2022\HÌNH ẢNH\Ra mắt CLB Đức Bình Tây\Lãnh đạo và CLB ANTT ĐBT  trong Ngày Ra mắ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ĂN BẢN BAN HÀNH- Hữu 2022\HÌNH ẢNH\Ra mắt CLB Đức Bình Tây\Lãnh đạo và CLB ANTT ĐBT  trong Ngày Ra mắ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4287461"/>
                    </a:xfrm>
                    <a:prstGeom prst="rect">
                      <a:avLst/>
                    </a:prstGeom>
                    <a:noFill/>
                    <a:ln>
                      <a:noFill/>
                    </a:ln>
                  </pic:spPr>
                </pic:pic>
              </a:graphicData>
            </a:graphic>
          </wp:inline>
        </w:drawing>
      </w:r>
    </w:p>
    <w:p w:rsidR="00FC32A3" w:rsidRPr="00170A18" w:rsidRDefault="00FC32A3" w:rsidP="00FC32A3">
      <w:pPr>
        <w:ind w:right="180" w:firstLine="720"/>
        <w:jc w:val="both"/>
        <w:rPr>
          <w:sz w:val="12"/>
          <w:szCs w:val="28"/>
        </w:rPr>
      </w:pPr>
    </w:p>
    <w:p w:rsidR="00A649A2" w:rsidRDefault="00A649A2" w:rsidP="00FC32A3">
      <w:pPr>
        <w:ind w:right="180" w:firstLine="720"/>
        <w:jc w:val="center"/>
        <w:rPr>
          <w:szCs w:val="28"/>
        </w:rPr>
      </w:pPr>
      <w:r>
        <w:rPr>
          <w:szCs w:val="28"/>
        </w:rPr>
        <w:t xml:space="preserve">Các ngành, địa phương </w:t>
      </w:r>
    </w:p>
    <w:p w:rsidR="00FC32A3" w:rsidRDefault="00A649A2" w:rsidP="00FC32A3">
      <w:pPr>
        <w:ind w:right="180" w:firstLine="720"/>
        <w:jc w:val="center"/>
        <w:rPr>
          <w:szCs w:val="28"/>
        </w:rPr>
      </w:pPr>
      <w:r>
        <w:rPr>
          <w:szCs w:val="28"/>
        </w:rPr>
        <w:t xml:space="preserve">và </w:t>
      </w:r>
      <w:r w:rsidR="00FC32A3">
        <w:rPr>
          <w:szCs w:val="28"/>
        </w:rPr>
        <w:t>Ban Chủ nhiệm CLB Nông dân tự quản về ANTT</w:t>
      </w:r>
    </w:p>
    <w:p w:rsidR="00FC32A3" w:rsidRPr="00170A18" w:rsidRDefault="00FC32A3" w:rsidP="00FC32A3">
      <w:pPr>
        <w:ind w:right="180"/>
        <w:jc w:val="both"/>
        <w:rPr>
          <w:sz w:val="12"/>
          <w:szCs w:val="28"/>
        </w:rPr>
      </w:pPr>
    </w:p>
    <w:p w:rsidR="00FC32A3" w:rsidRPr="00A4650D" w:rsidRDefault="00FC32A3" w:rsidP="00FC32A3">
      <w:pPr>
        <w:pStyle w:val="BodyText"/>
        <w:spacing w:before="0" w:after="0"/>
        <w:ind w:firstLine="720"/>
        <w:jc w:val="both"/>
        <w:rPr>
          <w:rFonts w:ascii="Times New Roman" w:hAnsi="Times New Roman"/>
          <w:sz w:val="28"/>
          <w:szCs w:val="28"/>
        </w:rPr>
      </w:pPr>
      <w:r w:rsidRPr="00A4650D">
        <w:rPr>
          <w:rFonts w:ascii="Times New Roman" w:hAnsi="Times New Roman"/>
          <w:sz w:val="28"/>
          <w:szCs w:val="28"/>
        </w:rPr>
        <w:t xml:space="preserve">Tại Hội nghị </w:t>
      </w:r>
      <w:r>
        <w:rPr>
          <w:rFonts w:ascii="Times New Roman" w:hAnsi="Times New Roman"/>
          <w:sz w:val="28"/>
          <w:szCs w:val="28"/>
        </w:rPr>
        <w:t xml:space="preserve">lãnh đạo Đảng ủy, UBND xã đã có ý kiến trao đổi, thảo luận, đặc biệt là ý kiến chỉ đạo của </w:t>
      </w:r>
      <w:r w:rsidRPr="00A4650D">
        <w:rPr>
          <w:rFonts w:ascii="Times New Roman" w:hAnsi="Times New Roman"/>
          <w:sz w:val="28"/>
          <w:szCs w:val="28"/>
        </w:rPr>
        <w:t xml:space="preserve">đ/c Huỳnh Văn Dũng PCT Hội Nông dân tỉnh, trong thời gian đến </w:t>
      </w:r>
      <w:r>
        <w:rPr>
          <w:rFonts w:ascii="Times New Roman" w:hAnsi="Times New Roman"/>
          <w:sz w:val="28"/>
          <w:szCs w:val="28"/>
        </w:rPr>
        <w:t xml:space="preserve">đề nghị </w:t>
      </w:r>
      <w:r w:rsidRPr="00A4650D">
        <w:rPr>
          <w:rFonts w:ascii="Times New Roman" w:hAnsi="Times New Roman"/>
          <w:sz w:val="28"/>
          <w:szCs w:val="28"/>
        </w:rPr>
        <w:t xml:space="preserve">Câu lạc bộ phải </w:t>
      </w:r>
      <w:r>
        <w:rPr>
          <w:rFonts w:ascii="Times New Roman" w:hAnsi="Times New Roman"/>
          <w:sz w:val="28"/>
          <w:szCs w:val="28"/>
        </w:rPr>
        <w:t xml:space="preserve">duy trì, thực hiện tốt Quy chế đã đề ra, </w:t>
      </w:r>
      <w:r w:rsidRPr="00A4650D">
        <w:rPr>
          <w:rFonts w:ascii="Times New Roman" w:hAnsi="Times New Roman"/>
          <w:sz w:val="28"/>
          <w:szCs w:val="28"/>
        </w:rPr>
        <w:t>phát huy vai trò, trách nhiệm</w:t>
      </w:r>
      <w:r>
        <w:rPr>
          <w:rFonts w:ascii="Times New Roman" w:hAnsi="Times New Roman"/>
          <w:sz w:val="28"/>
          <w:szCs w:val="28"/>
        </w:rPr>
        <w:t xml:space="preserve"> của Câu lạc bộ</w:t>
      </w:r>
      <w:r w:rsidRPr="00A4650D">
        <w:rPr>
          <w:rFonts w:ascii="Times New Roman" w:hAnsi="Times New Roman"/>
          <w:sz w:val="28"/>
          <w:szCs w:val="28"/>
        </w:rPr>
        <w:t xml:space="preserve">, </w:t>
      </w:r>
      <w:r>
        <w:rPr>
          <w:rFonts w:ascii="Times New Roman" w:hAnsi="Times New Roman"/>
          <w:sz w:val="28"/>
          <w:szCs w:val="28"/>
        </w:rPr>
        <w:t xml:space="preserve">của các thành viên của Câu lạc bộ, </w:t>
      </w:r>
      <w:r w:rsidRPr="00A4650D">
        <w:rPr>
          <w:rFonts w:ascii="Times New Roman" w:hAnsi="Times New Roman"/>
          <w:sz w:val="28"/>
          <w:szCs w:val="28"/>
        </w:rPr>
        <w:t xml:space="preserve">thường xuyên tiếp cận thông tin pháp luật, </w:t>
      </w:r>
      <w:r>
        <w:rPr>
          <w:rFonts w:ascii="Times New Roman" w:hAnsi="Times New Roman"/>
          <w:sz w:val="28"/>
          <w:szCs w:val="28"/>
        </w:rPr>
        <w:t xml:space="preserve">cùng với các ban, ngành, cơ quan chức năng </w:t>
      </w:r>
      <w:r w:rsidRPr="00A4650D">
        <w:rPr>
          <w:rFonts w:ascii="Times New Roman" w:hAnsi="Times New Roman"/>
          <w:sz w:val="28"/>
          <w:szCs w:val="28"/>
        </w:rPr>
        <w:t>có biện pháp xử lý các đối tượng vi phạm pháp luật, giáo dục con em để ngăn ngừa, hạn chế vi phạm</w:t>
      </w:r>
      <w:r>
        <w:rPr>
          <w:rFonts w:ascii="Times New Roman" w:hAnsi="Times New Roman"/>
          <w:sz w:val="28"/>
          <w:szCs w:val="28"/>
        </w:rPr>
        <w:t xml:space="preserve"> pháp luật</w:t>
      </w:r>
      <w:r w:rsidRPr="00A4650D">
        <w:rPr>
          <w:rFonts w:ascii="Times New Roman" w:hAnsi="Times New Roman"/>
          <w:sz w:val="28"/>
          <w:szCs w:val="28"/>
        </w:rPr>
        <w:t xml:space="preserve">; nếu thực hiện </w:t>
      </w:r>
      <w:r>
        <w:rPr>
          <w:rFonts w:ascii="Times New Roman" w:hAnsi="Times New Roman"/>
          <w:sz w:val="28"/>
          <w:szCs w:val="28"/>
        </w:rPr>
        <w:t xml:space="preserve">tốt </w:t>
      </w:r>
      <w:r w:rsidRPr="00A4650D">
        <w:rPr>
          <w:rFonts w:ascii="Times New Roman" w:hAnsi="Times New Roman"/>
          <w:sz w:val="28"/>
          <w:szCs w:val="28"/>
        </w:rPr>
        <w:t xml:space="preserve">mô hình </w:t>
      </w:r>
      <w:r>
        <w:rPr>
          <w:rFonts w:ascii="Times New Roman" w:hAnsi="Times New Roman"/>
          <w:sz w:val="28"/>
          <w:szCs w:val="28"/>
        </w:rPr>
        <w:t xml:space="preserve">Câu lạc bộ </w:t>
      </w:r>
      <w:r w:rsidRPr="00A4650D">
        <w:rPr>
          <w:rFonts w:ascii="Times New Roman" w:hAnsi="Times New Roman"/>
          <w:sz w:val="28"/>
          <w:szCs w:val="28"/>
        </w:rPr>
        <w:t>sẽ tạo sự chuyển biến mạnh mẽ về nhận thức và hành động trong cán bộ, hội viên, nông dân về nhiệm vụ quốc phòng, anh ninh; phát huy vai trò tự quản của cán bộ, hội viên, nông dân trong công tác phòng ngừa, đấu tranh, ngăn chặn đẩy lùi và làm giảm các loại tội phạm xã hội, bảo vệ ANTT ở địa phương, góp phần thực hiện tốt tiêu chí Quốc phòng và An ninh.</w:t>
      </w:r>
    </w:p>
    <w:p w:rsidR="00FC32A3" w:rsidRDefault="00FC32A3" w:rsidP="00FC32A3">
      <w:pPr>
        <w:ind w:right="180" w:firstLine="720"/>
        <w:jc w:val="both"/>
        <w:rPr>
          <w:sz w:val="12"/>
          <w:szCs w:val="28"/>
        </w:rPr>
      </w:pPr>
    </w:p>
    <w:p w:rsidR="00A649A2" w:rsidRDefault="00A649A2" w:rsidP="00FC32A3">
      <w:pPr>
        <w:ind w:right="180" w:firstLine="720"/>
        <w:jc w:val="both"/>
        <w:rPr>
          <w:sz w:val="12"/>
          <w:szCs w:val="28"/>
        </w:rPr>
      </w:pPr>
    </w:p>
    <w:p w:rsidR="00A649A2" w:rsidRPr="00C834A6" w:rsidRDefault="00A649A2" w:rsidP="00A649A2">
      <w:pPr>
        <w:jc w:val="both"/>
        <w:rPr>
          <w:b/>
          <w:noProof/>
          <w:szCs w:val="28"/>
        </w:rPr>
      </w:pPr>
      <w:r>
        <w:rPr>
          <w:sz w:val="12"/>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C834A6">
        <w:rPr>
          <w:b/>
          <w:noProof/>
          <w:szCs w:val="28"/>
        </w:rPr>
        <w:t>Nhất Hữu</w:t>
      </w:r>
    </w:p>
    <w:p w:rsidR="00A649A2" w:rsidRPr="00C834A6" w:rsidRDefault="00A649A2" w:rsidP="00A649A2">
      <w:pPr>
        <w:ind w:left="5040" w:firstLine="720"/>
        <w:jc w:val="both"/>
        <w:rPr>
          <w:szCs w:val="28"/>
        </w:rPr>
      </w:pPr>
      <w:r>
        <w:rPr>
          <w:noProof/>
          <w:szCs w:val="28"/>
        </w:rPr>
        <w:t xml:space="preserve">  (</w:t>
      </w:r>
      <w:r w:rsidRPr="00C834A6">
        <w:rPr>
          <w:noProof/>
          <w:szCs w:val="28"/>
        </w:rPr>
        <w:t>Hội Nông dân huyện</w:t>
      </w:r>
      <w:r>
        <w:rPr>
          <w:noProof/>
          <w:szCs w:val="28"/>
        </w:rPr>
        <w:t>)</w:t>
      </w:r>
    </w:p>
    <w:p w:rsidR="00A649A2" w:rsidRDefault="00A649A2" w:rsidP="00A649A2">
      <w:pPr>
        <w:tabs>
          <w:tab w:val="left" w:pos="5841"/>
        </w:tabs>
        <w:ind w:right="180" w:firstLine="720"/>
        <w:jc w:val="both"/>
        <w:rPr>
          <w:sz w:val="12"/>
          <w:szCs w:val="28"/>
        </w:rPr>
      </w:pPr>
    </w:p>
    <w:p w:rsidR="00A649A2" w:rsidRPr="001669BB" w:rsidRDefault="00A649A2" w:rsidP="00FC32A3">
      <w:pPr>
        <w:ind w:right="180" w:firstLine="720"/>
        <w:jc w:val="both"/>
        <w:rPr>
          <w:sz w:val="12"/>
          <w:szCs w:val="28"/>
        </w:rPr>
      </w:pPr>
    </w:p>
    <w:sectPr w:rsidR="00A649A2" w:rsidRPr="001669BB" w:rsidSect="00F252BA">
      <w:pgSz w:w="12240" w:h="15840"/>
      <w:pgMar w:top="1170" w:right="144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6B"/>
    <w:rsid w:val="00133AF0"/>
    <w:rsid w:val="0016366B"/>
    <w:rsid w:val="00170A18"/>
    <w:rsid w:val="001F79C0"/>
    <w:rsid w:val="00247F15"/>
    <w:rsid w:val="002E380F"/>
    <w:rsid w:val="004C4D3B"/>
    <w:rsid w:val="005F2EEA"/>
    <w:rsid w:val="00632EA8"/>
    <w:rsid w:val="007A0D6B"/>
    <w:rsid w:val="00814AD0"/>
    <w:rsid w:val="00823CF2"/>
    <w:rsid w:val="0085344B"/>
    <w:rsid w:val="008C7F02"/>
    <w:rsid w:val="008E67D2"/>
    <w:rsid w:val="009779F6"/>
    <w:rsid w:val="00A36E73"/>
    <w:rsid w:val="00A4650D"/>
    <w:rsid w:val="00A649A2"/>
    <w:rsid w:val="00AD4CC2"/>
    <w:rsid w:val="00B10C13"/>
    <w:rsid w:val="00C447C1"/>
    <w:rsid w:val="00D225E0"/>
    <w:rsid w:val="00D83327"/>
    <w:rsid w:val="00DB5224"/>
    <w:rsid w:val="00E33485"/>
    <w:rsid w:val="00F04C26"/>
    <w:rsid w:val="00F252BA"/>
    <w:rsid w:val="00F475BE"/>
    <w:rsid w:val="00FA34FD"/>
    <w:rsid w:val="00FC32A3"/>
    <w:rsid w:val="00F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66B"/>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366B"/>
    <w:rPr>
      <w:color w:val="0000FF" w:themeColor="hyperlink"/>
      <w:u w:val="single"/>
    </w:rPr>
  </w:style>
  <w:style w:type="paragraph" w:styleId="ListParagraph">
    <w:name w:val="List Paragraph"/>
    <w:basedOn w:val="Normal"/>
    <w:uiPriority w:val="34"/>
    <w:qFormat/>
    <w:rsid w:val="008C7F02"/>
    <w:pPr>
      <w:ind w:left="720"/>
      <w:contextualSpacing/>
    </w:pPr>
  </w:style>
  <w:style w:type="paragraph" w:styleId="BalloonText">
    <w:name w:val="Balloon Text"/>
    <w:basedOn w:val="Normal"/>
    <w:link w:val="BalloonTextChar"/>
    <w:rsid w:val="001F79C0"/>
    <w:rPr>
      <w:rFonts w:ascii="Tahoma" w:hAnsi="Tahoma" w:cs="Tahoma"/>
      <w:sz w:val="16"/>
      <w:szCs w:val="16"/>
    </w:rPr>
  </w:style>
  <w:style w:type="character" w:customStyle="1" w:styleId="BalloonTextChar">
    <w:name w:val="Balloon Text Char"/>
    <w:basedOn w:val="DefaultParagraphFont"/>
    <w:link w:val="BalloonText"/>
    <w:rsid w:val="001F79C0"/>
    <w:rPr>
      <w:rFonts w:ascii="Tahoma" w:hAnsi="Tahoma" w:cs="Tahoma"/>
      <w:sz w:val="16"/>
      <w:szCs w:val="16"/>
    </w:rPr>
  </w:style>
  <w:style w:type="paragraph" w:styleId="BodyText">
    <w:name w:val="Body Text"/>
    <w:basedOn w:val="Normal"/>
    <w:link w:val="BodyTextChar"/>
    <w:rsid w:val="00F04C26"/>
    <w:pPr>
      <w:spacing w:before="180" w:after="180"/>
    </w:pPr>
    <w:rPr>
      <w:rFonts w:ascii="Arial" w:eastAsia="Arial" w:hAnsi="Arial"/>
      <w:sz w:val="24"/>
    </w:rPr>
  </w:style>
  <w:style w:type="character" w:customStyle="1" w:styleId="BodyTextChar">
    <w:name w:val="Body Text Char"/>
    <w:basedOn w:val="DefaultParagraphFont"/>
    <w:link w:val="BodyText"/>
    <w:rsid w:val="00F04C26"/>
    <w:rPr>
      <w:rFonts w:ascii="Arial" w:eastAsia="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66B"/>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366B"/>
    <w:rPr>
      <w:color w:val="0000FF" w:themeColor="hyperlink"/>
      <w:u w:val="single"/>
    </w:rPr>
  </w:style>
  <w:style w:type="paragraph" w:styleId="ListParagraph">
    <w:name w:val="List Paragraph"/>
    <w:basedOn w:val="Normal"/>
    <w:uiPriority w:val="34"/>
    <w:qFormat/>
    <w:rsid w:val="008C7F02"/>
    <w:pPr>
      <w:ind w:left="720"/>
      <w:contextualSpacing/>
    </w:pPr>
  </w:style>
  <w:style w:type="paragraph" w:styleId="BalloonText">
    <w:name w:val="Balloon Text"/>
    <w:basedOn w:val="Normal"/>
    <w:link w:val="BalloonTextChar"/>
    <w:rsid w:val="001F79C0"/>
    <w:rPr>
      <w:rFonts w:ascii="Tahoma" w:hAnsi="Tahoma" w:cs="Tahoma"/>
      <w:sz w:val="16"/>
      <w:szCs w:val="16"/>
    </w:rPr>
  </w:style>
  <w:style w:type="character" w:customStyle="1" w:styleId="BalloonTextChar">
    <w:name w:val="Balloon Text Char"/>
    <w:basedOn w:val="DefaultParagraphFont"/>
    <w:link w:val="BalloonText"/>
    <w:rsid w:val="001F79C0"/>
    <w:rPr>
      <w:rFonts w:ascii="Tahoma" w:hAnsi="Tahoma" w:cs="Tahoma"/>
      <w:sz w:val="16"/>
      <w:szCs w:val="16"/>
    </w:rPr>
  </w:style>
  <w:style w:type="paragraph" w:styleId="BodyText">
    <w:name w:val="Body Text"/>
    <w:basedOn w:val="Normal"/>
    <w:link w:val="BodyTextChar"/>
    <w:rsid w:val="00F04C26"/>
    <w:pPr>
      <w:spacing w:before="180" w:after="180"/>
    </w:pPr>
    <w:rPr>
      <w:rFonts w:ascii="Arial" w:eastAsia="Arial" w:hAnsi="Arial"/>
      <w:sz w:val="24"/>
    </w:rPr>
  </w:style>
  <w:style w:type="character" w:customStyle="1" w:styleId="BodyTextChar">
    <w:name w:val="Body Text Char"/>
    <w:basedOn w:val="DefaultParagraphFont"/>
    <w:link w:val="BodyText"/>
    <w:rsid w:val="00F04C26"/>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2022-11-21T03:36:00Z</cp:lastPrinted>
  <dcterms:created xsi:type="dcterms:W3CDTF">2022-11-16T07:43:00Z</dcterms:created>
  <dcterms:modified xsi:type="dcterms:W3CDTF">2022-12-16T02:03:00Z</dcterms:modified>
</cp:coreProperties>
</file>