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B70046" w:rsidRPr="002D4F90" w14:paraId="15BDA3F0" w14:textId="77777777" w:rsidTr="007B5881">
        <w:tc>
          <w:tcPr>
            <w:tcW w:w="4253" w:type="dxa"/>
          </w:tcPr>
          <w:p w14:paraId="1EF90B3A" w14:textId="77777777" w:rsidR="00B70046" w:rsidRPr="002D4F90" w:rsidRDefault="00B70046" w:rsidP="009B18AC">
            <w:pPr>
              <w:jc w:val="center"/>
              <w:rPr>
                <w:rFonts w:eastAsia="Calibri"/>
                <w:w w:val="95"/>
                <w:szCs w:val="26"/>
              </w:rPr>
            </w:pPr>
            <w:r w:rsidRPr="002D4F90">
              <w:rPr>
                <w:rFonts w:eastAsia="Calibri"/>
                <w:w w:val="95"/>
                <w:szCs w:val="26"/>
              </w:rPr>
              <w:t>UBND HUYỆN SÔNG HINH</w:t>
            </w:r>
          </w:p>
          <w:p w14:paraId="53307707" w14:textId="77777777" w:rsidR="00B70046" w:rsidRPr="002D4F90" w:rsidRDefault="00B70046" w:rsidP="009B18AC">
            <w:pPr>
              <w:jc w:val="center"/>
              <w:rPr>
                <w:rFonts w:eastAsia="Calibri"/>
                <w:b/>
                <w:szCs w:val="26"/>
              </w:rPr>
            </w:pPr>
            <w:r w:rsidRPr="002D4F90">
              <w:rPr>
                <w:rFonts w:eastAsia="Calibri"/>
                <w:b/>
                <w:noProof/>
                <w:w w:val="95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5C68EB" wp14:editId="68AAD4AB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236220</wp:posOffset>
                      </wp:positionV>
                      <wp:extent cx="8905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8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337DA4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18.6pt" to="137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D4F90">
              <w:rPr>
                <w:rFonts w:eastAsia="Calibri"/>
                <w:b/>
                <w:w w:val="95"/>
                <w:szCs w:val="26"/>
              </w:rPr>
              <w:t>PHÒNG VĂN HÓA VÀ THÔNG TIN</w:t>
            </w:r>
          </w:p>
        </w:tc>
        <w:tc>
          <w:tcPr>
            <w:tcW w:w="5245" w:type="dxa"/>
          </w:tcPr>
          <w:p w14:paraId="055321E9" w14:textId="77777777" w:rsidR="00B70046" w:rsidRPr="002D4F90" w:rsidRDefault="00B70046" w:rsidP="009B18AC">
            <w:pPr>
              <w:jc w:val="center"/>
              <w:rPr>
                <w:rFonts w:eastAsia="Calibri"/>
                <w:b/>
                <w:w w:val="90"/>
                <w:szCs w:val="26"/>
              </w:rPr>
            </w:pPr>
            <w:r w:rsidRPr="002D4F90">
              <w:rPr>
                <w:rFonts w:eastAsia="Calibri"/>
                <w:b/>
                <w:w w:val="90"/>
                <w:szCs w:val="26"/>
              </w:rPr>
              <w:t>CỘNG HÒA XÃ HỘI CHỦ NGHĨA VIỆT NAM</w:t>
            </w:r>
          </w:p>
          <w:p w14:paraId="61489D5E" w14:textId="77777777" w:rsidR="00B70046" w:rsidRPr="002D4F90" w:rsidRDefault="00B70046" w:rsidP="009B18A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D4F90">
              <w:rPr>
                <w:rFonts w:eastAsia="Calibri"/>
                <w:b/>
                <w:sz w:val="26"/>
                <w:szCs w:val="26"/>
              </w:rPr>
              <w:t>Độc lập – Tự do – Hạnh phúc</w:t>
            </w:r>
          </w:p>
          <w:p w14:paraId="39CA020E" w14:textId="77777777" w:rsidR="00B70046" w:rsidRPr="002D4F90" w:rsidRDefault="00B70046" w:rsidP="009B18AC">
            <w:pPr>
              <w:jc w:val="center"/>
              <w:rPr>
                <w:rFonts w:eastAsia="Calibri"/>
                <w:b/>
                <w:szCs w:val="26"/>
              </w:rPr>
            </w:pPr>
            <w:r w:rsidRPr="002D4F90">
              <w:rPr>
                <w:rFonts w:eastAsia="Calibri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91BB5" wp14:editId="7CADA4B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3175</wp:posOffset>
                      </wp:positionV>
                      <wp:extent cx="2103120" cy="0"/>
                      <wp:effectExtent l="0" t="0" r="3048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15CF7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.25pt" to="20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B70046" w:rsidRPr="002D4F90" w14:paraId="098C2BE7" w14:textId="77777777" w:rsidTr="007B5881">
        <w:tc>
          <w:tcPr>
            <w:tcW w:w="4253" w:type="dxa"/>
          </w:tcPr>
          <w:p w14:paraId="2746E14A" w14:textId="6B9D9CBD" w:rsidR="00B70046" w:rsidRPr="002D4F90" w:rsidRDefault="00B70046" w:rsidP="00B70046">
            <w:pPr>
              <w:jc w:val="center"/>
              <w:rPr>
                <w:rFonts w:eastAsia="Calibri"/>
                <w:sz w:val="28"/>
                <w:szCs w:val="26"/>
              </w:rPr>
            </w:pPr>
            <w:r w:rsidRPr="007B5881">
              <w:rPr>
                <w:rFonts w:eastAsia="Calibri"/>
                <w:sz w:val="26"/>
              </w:rPr>
              <w:t xml:space="preserve">Số: </w:t>
            </w:r>
            <w:r w:rsidR="008B4215">
              <w:rPr>
                <w:rFonts w:eastAsia="Calibri"/>
                <w:sz w:val="26"/>
              </w:rPr>
              <w:t>38</w:t>
            </w:r>
            <w:r w:rsidRPr="007B5881">
              <w:rPr>
                <w:rFonts w:eastAsia="Calibri"/>
                <w:sz w:val="26"/>
              </w:rPr>
              <w:t>/</w:t>
            </w:r>
            <w:r w:rsidR="007B5881" w:rsidRPr="007B5881">
              <w:rPr>
                <w:rFonts w:eastAsia="Calibri"/>
                <w:sz w:val="26"/>
              </w:rPr>
              <w:t>TB-</w:t>
            </w:r>
            <w:r w:rsidRPr="007B5881">
              <w:rPr>
                <w:rFonts w:eastAsia="Calibri"/>
                <w:sz w:val="26"/>
              </w:rPr>
              <w:t>VHTT</w:t>
            </w:r>
          </w:p>
        </w:tc>
        <w:tc>
          <w:tcPr>
            <w:tcW w:w="5245" w:type="dxa"/>
          </w:tcPr>
          <w:p w14:paraId="653DA913" w14:textId="77777777" w:rsidR="00B70046" w:rsidRPr="002D4F90" w:rsidRDefault="00B70046" w:rsidP="007A7323">
            <w:pPr>
              <w:jc w:val="center"/>
              <w:rPr>
                <w:rFonts w:eastAsia="Calibri"/>
                <w:i/>
                <w:sz w:val="28"/>
                <w:szCs w:val="26"/>
              </w:rPr>
            </w:pPr>
            <w:r w:rsidRPr="00141960">
              <w:rPr>
                <w:rFonts w:eastAsia="Calibri"/>
                <w:i/>
                <w:sz w:val="26"/>
                <w:szCs w:val="26"/>
              </w:rPr>
              <w:t xml:space="preserve">Sông Hinh, ngày </w:t>
            </w:r>
            <w:r w:rsidR="007A7323" w:rsidRPr="00141960">
              <w:rPr>
                <w:rFonts w:eastAsia="Calibri"/>
                <w:i/>
                <w:sz w:val="26"/>
                <w:szCs w:val="26"/>
              </w:rPr>
              <w:t>30</w:t>
            </w:r>
            <w:r w:rsidRPr="00141960">
              <w:rPr>
                <w:rFonts w:eastAsia="Calibri"/>
                <w:i/>
                <w:sz w:val="26"/>
                <w:szCs w:val="26"/>
              </w:rPr>
              <w:t xml:space="preserve"> tháng </w:t>
            </w:r>
            <w:r w:rsidR="00D8793D" w:rsidRPr="00141960">
              <w:rPr>
                <w:rFonts w:eastAsia="Calibri"/>
                <w:i/>
                <w:sz w:val="26"/>
                <w:szCs w:val="26"/>
              </w:rPr>
              <w:t>1</w:t>
            </w:r>
            <w:r w:rsidR="007A7323" w:rsidRPr="00141960">
              <w:rPr>
                <w:rFonts w:eastAsia="Calibri"/>
                <w:i/>
                <w:sz w:val="26"/>
                <w:szCs w:val="26"/>
              </w:rPr>
              <w:t>2</w:t>
            </w:r>
            <w:r w:rsidRPr="00141960">
              <w:rPr>
                <w:rFonts w:eastAsia="Calibri"/>
                <w:i/>
                <w:sz w:val="26"/>
                <w:szCs w:val="26"/>
              </w:rPr>
              <w:t xml:space="preserve"> năm 2021</w:t>
            </w:r>
          </w:p>
        </w:tc>
      </w:tr>
    </w:tbl>
    <w:p w14:paraId="529F8A22" w14:textId="77777777" w:rsidR="007B5881" w:rsidRDefault="007B5881" w:rsidP="007A7323">
      <w:pPr>
        <w:jc w:val="both"/>
      </w:pPr>
    </w:p>
    <w:p w14:paraId="3AE0B3FF" w14:textId="77777777" w:rsidR="007B5881" w:rsidRDefault="007B5881" w:rsidP="007A7323">
      <w:pPr>
        <w:jc w:val="both"/>
      </w:pPr>
    </w:p>
    <w:p w14:paraId="3B9FA081" w14:textId="77777777" w:rsidR="007B5881" w:rsidRDefault="007B5881" w:rsidP="007A7323">
      <w:pPr>
        <w:jc w:val="both"/>
      </w:pPr>
    </w:p>
    <w:p w14:paraId="5D7EE625" w14:textId="04270149" w:rsidR="007B5881" w:rsidRPr="007B5881" w:rsidRDefault="007B5881" w:rsidP="00555073">
      <w:pPr>
        <w:jc w:val="center"/>
        <w:rPr>
          <w:b/>
          <w:bCs/>
          <w:sz w:val="28"/>
          <w:szCs w:val="28"/>
        </w:rPr>
      </w:pPr>
      <w:r w:rsidRPr="007B5881">
        <w:rPr>
          <w:b/>
          <w:bCs/>
          <w:sz w:val="28"/>
          <w:szCs w:val="28"/>
        </w:rPr>
        <w:t>THÔNG BÁO</w:t>
      </w:r>
    </w:p>
    <w:p w14:paraId="67690198" w14:textId="497FAFEF" w:rsidR="007B5881" w:rsidRDefault="007B5881" w:rsidP="007B5881">
      <w:pPr>
        <w:jc w:val="center"/>
        <w:rPr>
          <w:b/>
          <w:bCs/>
          <w:sz w:val="28"/>
          <w:szCs w:val="28"/>
        </w:rPr>
      </w:pPr>
      <w:r w:rsidRPr="007B5881">
        <w:rPr>
          <w:b/>
          <w:bCs/>
          <w:sz w:val="28"/>
          <w:szCs w:val="28"/>
        </w:rPr>
        <w:t>Về kết quả xét sơ bộ cơ quan, đơn vị, trường học đạt chuẩn văn hóa 2021</w:t>
      </w:r>
    </w:p>
    <w:p w14:paraId="428D3CC4" w14:textId="05C982AB" w:rsidR="007B5881" w:rsidRPr="007B5881" w:rsidRDefault="007B5881" w:rsidP="007B588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7D7D" wp14:editId="2C94352E">
                <wp:simplePos x="0" y="0"/>
                <wp:positionH relativeFrom="column">
                  <wp:posOffset>2287270</wp:posOffset>
                </wp:positionH>
                <wp:positionV relativeFrom="paragraph">
                  <wp:posOffset>43815</wp:posOffset>
                </wp:positionV>
                <wp:extent cx="1504950" cy="0"/>
                <wp:effectExtent l="0" t="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D1E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3.45pt" to="298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QgmQEAAIgDAAAOAAAAZHJzL2Uyb0RvYy54bWysU02P0zAQvSPxHyzfadIViy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" strokecolor="black [3040]"/>
            </w:pict>
          </mc:Fallback>
        </mc:AlternateContent>
      </w:r>
    </w:p>
    <w:p w14:paraId="0F19BBA5" w14:textId="5CB5E785" w:rsidR="00F5532B" w:rsidRDefault="007B5881" w:rsidP="007A7323">
      <w:pPr>
        <w:jc w:val="both"/>
      </w:pPr>
      <w:r>
        <w:t xml:space="preserve"> </w:t>
      </w:r>
    </w:p>
    <w:p w14:paraId="004FA35A" w14:textId="77777777" w:rsidR="00AA4E2F" w:rsidRDefault="00DF1FE0" w:rsidP="00555073">
      <w:pPr>
        <w:ind w:left="720" w:firstLine="720"/>
        <w:rPr>
          <w:sz w:val="28"/>
        </w:rPr>
      </w:pPr>
      <w:r>
        <w:rPr>
          <w:sz w:val="28"/>
        </w:rPr>
        <w:t>Kính gửi:</w:t>
      </w:r>
      <w:r w:rsidR="00274850">
        <w:rPr>
          <w:sz w:val="28"/>
        </w:rPr>
        <w:t xml:space="preserve"> </w:t>
      </w:r>
      <w:r w:rsidR="00D71845">
        <w:rPr>
          <w:sz w:val="28"/>
        </w:rPr>
        <w:t>Các cơ quan, đơn vị, trường học trên địa bàn huyện.</w:t>
      </w:r>
    </w:p>
    <w:p w14:paraId="0A3A764F" w14:textId="77777777" w:rsidR="00610337" w:rsidRDefault="00610337" w:rsidP="00310AE5">
      <w:pPr>
        <w:ind w:left="2160"/>
        <w:rPr>
          <w:sz w:val="28"/>
        </w:rPr>
      </w:pPr>
    </w:p>
    <w:p w14:paraId="5F8E73A6" w14:textId="354C4D4F" w:rsidR="00D8793D" w:rsidRPr="00D71845" w:rsidRDefault="00D71845" w:rsidP="00555073">
      <w:pPr>
        <w:spacing w:before="120"/>
        <w:ind w:firstLine="720"/>
        <w:jc w:val="both"/>
        <w:rPr>
          <w:bCs/>
          <w:sz w:val="28"/>
          <w:szCs w:val="28"/>
        </w:rPr>
      </w:pPr>
      <w:r w:rsidRPr="00D71845">
        <w:rPr>
          <w:sz w:val="28"/>
          <w:szCs w:val="28"/>
        </w:rPr>
        <w:t>Thực hiện</w:t>
      </w:r>
      <w:r w:rsidR="00843F21" w:rsidRPr="00D71845">
        <w:rPr>
          <w:sz w:val="28"/>
          <w:szCs w:val="28"/>
        </w:rPr>
        <w:t xml:space="preserve"> </w:t>
      </w:r>
      <w:r w:rsidR="00DF1FE0" w:rsidRPr="00D71845">
        <w:rPr>
          <w:bCs/>
          <w:sz w:val="28"/>
          <w:szCs w:val="28"/>
        </w:rPr>
        <w:t xml:space="preserve">Quyết định số 1771/QĐ-UBND ngày 31/10/2019 của UBND tỉnh Phú Yên V/v ban hành Quy định </w:t>
      </w:r>
      <w:r w:rsidR="007B5881">
        <w:rPr>
          <w:bCs/>
          <w:sz w:val="28"/>
          <w:szCs w:val="28"/>
        </w:rPr>
        <w:t>t</w:t>
      </w:r>
      <w:r w:rsidR="00DF1FE0" w:rsidRPr="00D71845">
        <w:rPr>
          <w:bCs/>
          <w:sz w:val="28"/>
          <w:szCs w:val="28"/>
        </w:rPr>
        <w:t>iêu chuẩn xét và công nhận “Cơ quan, đơn vị Doanh nghiệp đạt chuẩn văn hóa” trên địa bàn tỉnh Phú Yên</w:t>
      </w:r>
      <w:r w:rsidR="007B5881">
        <w:rPr>
          <w:bCs/>
          <w:sz w:val="28"/>
          <w:szCs w:val="28"/>
        </w:rPr>
        <w:t xml:space="preserve"> và </w:t>
      </w:r>
      <w:r w:rsidRPr="00D71845">
        <w:rPr>
          <w:bCs/>
          <w:sz w:val="28"/>
          <w:szCs w:val="28"/>
        </w:rPr>
        <w:t xml:space="preserve">Công văn số 114/VHTT ngày 17/12/2021 của Phòng Văn hóa và Thông tin về việc gửi hồ sơ </w:t>
      </w:r>
      <w:r w:rsidRPr="00D71845">
        <w:rPr>
          <w:sz w:val="28"/>
          <w:szCs w:val="28"/>
        </w:rPr>
        <w:t>đề nghị xét công nhận cơ quan, đơn vị đạt chuẩn văn hóa</w:t>
      </w:r>
      <w:r>
        <w:rPr>
          <w:sz w:val="28"/>
          <w:szCs w:val="28"/>
        </w:rPr>
        <w:t>.</w:t>
      </w:r>
    </w:p>
    <w:p w14:paraId="51DF3F8C" w14:textId="38851565" w:rsidR="00A445F8" w:rsidRDefault="00555073" w:rsidP="007B588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Ngày 29/12/2021, Phòng VH&amp;TT huyện, cơ quan Thường trực Ban Chỉ đạo phong trào “Toàn dân đoàn kết xây dựng đời sống văn hóa” </w:t>
      </w:r>
      <w:r w:rsidR="00DE2BED">
        <w:rPr>
          <w:bCs/>
          <w:sz w:val="28"/>
        </w:rPr>
        <w:t xml:space="preserve">huyện </w:t>
      </w:r>
      <w:r>
        <w:rPr>
          <w:bCs/>
          <w:sz w:val="28"/>
        </w:rPr>
        <w:t>đã tổ chức cuộc họp xét sơ bộ để lập hồ sơ trình Thường trực Ban Chỉ đạo xem xét công nhận</w:t>
      </w:r>
      <w:r w:rsidR="00DE2BED">
        <w:rPr>
          <w:bCs/>
          <w:sz w:val="28"/>
        </w:rPr>
        <w:t xml:space="preserve"> cơ quan, đơn vị đạt chuẩn văn hóa năm 2021</w:t>
      </w:r>
      <w:r w:rsidR="00A445F8">
        <w:rPr>
          <w:bCs/>
          <w:sz w:val="28"/>
        </w:rPr>
        <w:t>. Kết qủa qua kiểm tra hồ sơ có 25/57 cơ quan, đơn vị có đầy đủ, hồ sơ t</w:t>
      </w:r>
      <w:r w:rsidR="00FC16E8">
        <w:rPr>
          <w:bCs/>
          <w:sz w:val="28"/>
        </w:rPr>
        <w:t>hủ</w:t>
      </w:r>
      <w:r w:rsidR="00A445F8">
        <w:rPr>
          <w:bCs/>
          <w:sz w:val="28"/>
        </w:rPr>
        <w:t xml:space="preserve"> tục đủ điều kiện để xét, còn lại</w:t>
      </w:r>
      <w:r w:rsidR="00D2746C">
        <w:rPr>
          <w:bCs/>
          <w:sz w:val="28"/>
        </w:rPr>
        <w:t xml:space="preserve"> các cơ quan, đơn vị không đủ hồ sơ để xét (có danh sách kèn theo). Nguyên nhân </w:t>
      </w:r>
      <w:r w:rsidR="00DE2BED">
        <w:rPr>
          <w:bCs/>
          <w:sz w:val="28"/>
        </w:rPr>
        <w:t xml:space="preserve">các cơ quan, đơn vị, trường học </w:t>
      </w:r>
      <w:r w:rsidR="00D2746C">
        <w:rPr>
          <w:bCs/>
          <w:sz w:val="28"/>
        </w:rPr>
        <w:t>không nộp hồ sơ hoặc nộp quá hạn</w:t>
      </w:r>
      <w:r w:rsidR="00DE2BED">
        <w:rPr>
          <w:bCs/>
          <w:sz w:val="28"/>
        </w:rPr>
        <w:t xml:space="preserve"> quy định</w:t>
      </w:r>
      <w:r w:rsidR="00D2746C">
        <w:rPr>
          <w:bCs/>
          <w:sz w:val="28"/>
        </w:rPr>
        <w:t>.</w:t>
      </w:r>
    </w:p>
    <w:p w14:paraId="138932EE" w14:textId="5128548C" w:rsidR="000238B4" w:rsidRDefault="00E9224B" w:rsidP="00D2746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Phòng V</w:t>
      </w:r>
      <w:r w:rsidR="00D2746C">
        <w:rPr>
          <w:sz w:val="28"/>
        </w:rPr>
        <w:t>H&amp;TT huyện</w:t>
      </w:r>
      <w:r>
        <w:rPr>
          <w:sz w:val="28"/>
        </w:rPr>
        <w:t xml:space="preserve"> thông báo </w:t>
      </w:r>
      <w:r w:rsidR="00D2746C">
        <w:rPr>
          <w:sz w:val="28"/>
        </w:rPr>
        <w:t>để các cơ quan, đơn vị</w:t>
      </w:r>
      <w:r w:rsidR="006B3EF2">
        <w:rPr>
          <w:sz w:val="28"/>
        </w:rPr>
        <w:t>, trường học</w:t>
      </w:r>
      <w:r>
        <w:rPr>
          <w:sz w:val="28"/>
        </w:rPr>
        <w:t xml:space="preserve"> biết</w:t>
      </w:r>
      <w:r w:rsidR="000238B4">
        <w:rPr>
          <w:sz w:val="28"/>
        </w:rPr>
        <w:t>./.</w:t>
      </w:r>
    </w:p>
    <w:p w14:paraId="134052A2" w14:textId="77777777" w:rsidR="008B4215" w:rsidRDefault="008B4215" w:rsidP="00D2746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8B4215" w14:paraId="3960BBC9" w14:textId="77777777" w:rsidTr="008B4215">
        <w:tc>
          <w:tcPr>
            <w:tcW w:w="4729" w:type="dxa"/>
          </w:tcPr>
          <w:p w14:paraId="71C754D1" w14:textId="1F2B54E1" w:rsidR="008B4215" w:rsidRPr="008B4215" w:rsidRDefault="008B4215" w:rsidP="008B4215">
            <w:pPr>
              <w:pStyle w:val="NormalWeb"/>
              <w:spacing w:before="60" w:beforeAutospacing="0" w:after="0" w:afterAutospacing="0"/>
              <w:jc w:val="both"/>
              <w:rPr>
                <w:b/>
                <w:bCs/>
                <w:i/>
                <w:iCs/>
                <w:sz w:val="28"/>
              </w:rPr>
            </w:pPr>
            <w:r w:rsidRPr="008B4215">
              <w:rPr>
                <w:b/>
                <w:bCs/>
                <w:i/>
                <w:iCs/>
                <w:szCs w:val="20"/>
              </w:rPr>
              <w:t>Nơi nhận:</w:t>
            </w:r>
          </w:p>
        </w:tc>
        <w:tc>
          <w:tcPr>
            <w:tcW w:w="4729" w:type="dxa"/>
          </w:tcPr>
          <w:p w14:paraId="070DD994" w14:textId="76CEEEE7" w:rsidR="008B4215" w:rsidRPr="008B4215" w:rsidRDefault="008B4215" w:rsidP="008B4215">
            <w:pPr>
              <w:pStyle w:val="NormalWeb"/>
              <w:spacing w:before="6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8B4215">
              <w:rPr>
                <w:b/>
                <w:bCs/>
                <w:sz w:val="28"/>
              </w:rPr>
              <w:t>TRƯỞNG PHÒNG</w:t>
            </w:r>
          </w:p>
        </w:tc>
      </w:tr>
      <w:tr w:rsidR="008B4215" w14:paraId="149A69D2" w14:textId="77777777" w:rsidTr="008B4215">
        <w:tc>
          <w:tcPr>
            <w:tcW w:w="4729" w:type="dxa"/>
          </w:tcPr>
          <w:p w14:paraId="58B1CDBC" w14:textId="77777777" w:rsidR="008B4215" w:rsidRPr="008B4215" w:rsidRDefault="008B4215" w:rsidP="008B4215">
            <w:pPr>
              <w:pStyle w:val="Normal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B4215">
              <w:rPr>
                <w:sz w:val="22"/>
                <w:szCs w:val="22"/>
              </w:rPr>
              <w:t>- Như kính gửi;</w:t>
            </w:r>
          </w:p>
          <w:p w14:paraId="262896C5" w14:textId="7C7E6200" w:rsidR="008B4215" w:rsidRPr="008B4215" w:rsidRDefault="008B4215" w:rsidP="008B4215">
            <w:pPr>
              <w:pStyle w:val="Normal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B4215">
              <w:rPr>
                <w:sz w:val="22"/>
                <w:szCs w:val="22"/>
              </w:rPr>
              <w:t>- Đc Ksor Y Phun, PCT.UBND huyện</w:t>
            </w:r>
            <w:r>
              <w:rPr>
                <w:sz w:val="22"/>
                <w:szCs w:val="22"/>
              </w:rPr>
              <w:t xml:space="preserve"> </w:t>
            </w:r>
            <w:r w:rsidRPr="008B4215">
              <w:rPr>
                <w:i/>
                <w:iCs/>
                <w:sz w:val="22"/>
                <w:szCs w:val="22"/>
              </w:rPr>
              <w:t>(thay b/cáo)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  <w:p w14:paraId="4F10F0A0" w14:textId="3499588E" w:rsidR="008B4215" w:rsidRPr="008B4215" w:rsidRDefault="008B4215" w:rsidP="008B4215">
            <w:pPr>
              <w:pStyle w:val="NormalWeb"/>
              <w:spacing w:before="60" w:beforeAutospacing="0" w:after="0" w:afterAutospacing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Lưu VT.</w:t>
            </w:r>
          </w:p>
        </w:tc>
        <w:tc>
          <w:tcPr>
            <w:tcW w:w="4729" w:type="dxa"/>
          </w:tcPr>
          <w:p w14:paraId="2C1225AB" w14:textId="77777777" w:rsidR="008B4215" w:rsidRDefault="008B4215" w:rsidP="008B4215">
            <w:pPr>
              <w:pStyle w:val="NormalWeb"/>
              <w:spacing w:before="60" w:beforeAutospacing="0" w:after="0" w:afterAutospacing="0"/>
              <w:jc w:val="center"/>
              <w:rPr>
                <w:sz w:val="28"/>
              </w:rPr>
            </w:pPr>
          </w:p>
          <w:p w14:paraId="4827B73F" w14:textId="77777777" w:rsidR="008B4215" w:rsidRDefault="008B4215" w:rsidP="008B4215">
            <w:pPr>
              <w:pStyle w:val="NormalWeb"/>
              <w:spacing w:before="60" w:beforeAutospacing="0" w:after="0" w:afterAutospacing="0"/>
              <w:jc w:val="center"/>
              <w:rPr>
                <w:sz w:val="28"/>
              </w:rPr>
            </w:pPr>
          </w:p>
          <w:p w14:paraId="445BF8AC" w14:textId="77777777" w:rsidR="008B4215" w:rsidRDefault="008B4215" w:rsidP="008B4215">
            <w:pPr>
              <w:pStyle w:val="NormalWeb"/>
              <w:spacing w:before="60" w:beforeAutospacing="0" w:after="0" w:afterAutospacing="0"/>
              <w:jc w:val="center"/>
              <w:rPr>
                <w:sz w:val="28"/>
              </w:rPr>
            </w:pPr>
          </w:p>
          <w:p w14:paraId="4E68973D" w14:textId="77777777" w:rsidR="008B4215" w:rsidRDefault="008B4215" w:rsidP="008B4215">
            <w:pPr>
              <w:pStyle w:val="NormalWeb"/>
              <w:spacing w:before="60" w:beforeAutospacing="0" w:after="0" w:afterAutospacing="0"/>
              <w:jc w:val="center"/>
              <w:rPr>
                <w:sz w:val="28"/>
              </w:rPr>
            </w:pPr>
          </w:p>
          <w:p w14:paraId="4FBDC7F9" w14:textId="77777777" w:rsidR="008B4215" w:rsidRPr="008B4215" w:rsidRDefault="008B4215" w:rsidP="008B4215">
            <w:pPr>
              <w:pStyle w:val="NormalWeb"/>
              <w:spacing w:before="60" w:beforeAutospacing="0" w:after="0" w:afterAutospacing="0"/>
              <w:rPr>
                <w:b/>
                <w:bCs/>
                <w:sz w:val="28"/>
              </w:rPr>
            </w:pPr>
          </w:p>
          <w:p w14:paraId="57EC0576" w14:textId="36F98BC9" w:rsidR="008B4215" w:rsidRDefault="008B4215" w:rsidP="008B4215">
            <w:pPr>
              <w:pStyle w:val="NormalWeb"/>
              <w:spacing w:before="60" w:beforeAutospacing="0" w:after="0" w:afterAutospacing="0"/>
              <w:jc w:val="center"/>
              <w:rPr>
                <w:sz w:val="28"/>
              </w:rPr>
            </w:pPr>
            <w:r w:rsidRPr="008B4215">
              <w:rPr>
                <w:b/>
                <w:bCs/>
                <w:sz w:val="28"/>
              </w:rPr>
              <w:t>Nguyễn Như Đông</w:t>
            </w:r>
          </w:p>
        </w:tc>
      </w:tr>
    </w:tbl>
    <w:p w14:paraId="59F4D9DB" w14:textId="77777777" w:rsidR="008B4215" w:rsidRDefault="008B4215" w:rsidP="008B4215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</w:rPr>
      </w:pPr>
    </w:p>
    <w:p w14:paraId="2810B2FB" w14:textId="77777777" w:rsidR="00DF30A5" w:rsidRDefault="00DF30A5" w:rsidP="00C07B33"/>
    <w:p w14:paraId="23AF0D3E" w14:textId="77777777" w:rsidR="00DF30A5" w:rsidRDefault="00DF30A5" w:rsidP="00C07B33"/>
    <w:p w14:paraId="0D9BD6FF" w14:textId="77777777" w:rsidR="00DF30A5" w:rsidRDefault="00DF30A5" w:rsidP="00C07B33"/>
    <w:p w14:paraId="2E93B573" w14:textId="77777777" w:rsidR="00DF30A5" w:rsidRDefault="00DF30A5" w:rsidP="00C07B33"/>
    <w:p w14:paraId="73A4DB2F" w14:textId="77777777" w:rsidR="00DF30A5" w:rsidRDefault="00DF30A5" w:rsidP="00C07B33"/>
    <w:p w14:paraId="1679952F" w14:textId="77777777" w:rsidR="00DF30A5" w:rsidRDefault="00DF30A5" w:rsidP="00C07B33"/>
    <w:p w14:paraId="515CF055" w14:textId="77777777" w:rsidR="00DF30A5" w:rsidRDefault="00DF30A5" w:rsidP="00C07B33"/>
    <w:p w14:paraId="757CD8EC" w14:textId="77777777" w:rsidR="00DF30A5" w:rsidRDefault="00DF30A5" w:rsidP="00C07B33"/>
    <w:p w14:paraId="519AD317" w14:textId="77777777" w:rsidR="00DF30A5" w:rsidRDefault="00DF30A5" w:rsidP="00C07B33"/>
    <w:p w14:paraId="3BA0EED9" w14:textId="77777777" w:rsidR="00DF30A5" w:rsidRDefault="00DF30A5" w:rsidP="00C07B33"/>
    <w:p w14:paraId="27F7DE57" w14:textId="77777777" w:rsidR="00DF30A5" w:rsidRDefault="00DF30A5" w:rsidP="00C07B33">
      <w:pPr>
        <w:rPr>
          <w:sz w:val="28"/>
        </w:rPr>
        <w:sectPr w:rsidR="00DF30A5" w:rsidSect="007B5881">
          <w:headerReference w:type="even" r:id="rId8"/>
          <w:headerReference w:type="default" r:id="rId9"/>
          <w:pgSz w:w="11907" w:h="16840" w:code="9"/>
          <w:pgMar w:top="1247" w:right="851" w:bottom="851" w:left="1588" w:header="720" w:footer="567" w:gutter="0"/>
          <w:cols w:space="720"/>
          <w:titlePg/>
          <w:docGrid w:linePitch="360"/>
        </w:sectPr>
      </w:pPr>
    </w:p>
    <w:p w14:paraId="6B196B79" w14:textId="6D6F954D" w:rsidR="00DF30A5" w:rsidRPr="003431C2" w:rsidRDefault="00DF30A5" w:rsidP="00DF30A5">
      <w:pPr>
        <w:jc w:val="center"/>
        <w:rPr>
          <w:b/>
          <w:sz w:val="28"/>
          <w:szCs w:val="28"/>
        </w:rPr>
      </w:pPr>
      <w:r w:rsidRPr="003431C2">
        <w:rPr>
          <w:b/>
          <w:sz w:val="28"/>
          <w:szCs w:val="28"/>
        </w:rPr>
        <w:lastRenderedPageBreak/>
        <w:t xml:space="preserve">DANH SÁCH CÁC CƠ QUAN, ĐƠN VỊ, TRƯỜNG HỌC </w:t>
      </w:r>
      <w:r w:rsidR="00796D85">
        <w:rPr>
          <w:b/>
          <w:sz w:val="28"/>
          <w:szCs w:val="28"/>
        </w:rPr>
        <w:t>KHÔNG ĐỦ ĐIỀU KIỆN XÉT</w:t>
      </w:r>
    </w:p>
    <w:p w14:paraId="493CDFD1" w14:textId="4ED63AA5" w:rsidR="00DF30A5" w:rsidRDefault="00DF30A5" w:rsidP="00DF30A5">
      <w:pPr>
        <w:jc w:val="center"/>
        <w:rPr>
          <w:i/>
          <w:sz w:val="28"/>
          <w:szCs w:val="28"/>
        </w:rPr>
      </w:pPr>
      <w:r w:rsidRPr="003431C2">
        <w:rPr>
          <w:i/>
          <w:sz w:val="28"/>
          <w:szCs w:val="28"/>
        </w:rPr>
        <w:t xml:space="preserve">(Kèm theo </w:t>
      </w:r>
      <w:r w:rsidR="008B4215">
        <w:rPr>
          <w:i/>
          <w:sz w:val="28"/>
          <w:szCs w:val="28"/>
        </w:rPr>
        <w:t xml:space="preserve">Thông báo </w:t>
      </w:r>
      <w:r w:rsidRPr="003431C2">
        <w:rPr>
          <w:i/>
          <w:sz w:val="28"/>
          <w:szCs w:val="28"/>
        </w:rPr>
        <w:t>số</w:t>
      </w:r>
      <w:r w:rsidR="008B4215">
        <w:rPr>
          <w:i/>
          <w:sz w:val="28"/>
          <w:szCs w:val="28"/>
        </w:rPr>
        <w:t xml:space="preserve"> 38</w:t>
      </w:r>
      <w:r w:rsidRPr="003431C2">
        <w:rPr>
          <w:i/>
          <w:sz w:val="28"/>
          <w:szCs w:val="28"/>
        </w:rPr>
        <w:t>/</w:t>
      </w:r>
      <w:r w:rsidR="008B4215">
        <w:rPr>
          <w:i/>
          <w:sz w:val="28"/>
          <w:szCs w:val="28"/>
        </w:rPr>
        <w:t>TB-</w:t>
      </w:r>
      <w:r w:rsidRPr="003431C2">
        <w:rPr>
          <w:i/>
          <w:sz w:val="28"/>
          <w:szCs w:val="28"/>
        </w:rPr>
        <w:t xml:space="preserve">VHTT ngày </w:t>
      </w:r>
      <w:r>
        <w:rPr>
          <w:i/>
          <w:sz w:val="28"/>
          <w:szCs w:val="28"/>
        </w:rPr>
        <w:t>30</w:t>
      </w:r>
      <w:r w:rsidRPr="003431C2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12</w:t>
      </w:r>
      <w:r w:rsidRPr="003431C2">
        <w:rPr>
          <w:i/>
          <w:sz w:val="28"/>
          <w:szCs w:val="28"/>
        </w:rPr>
        <w:t xml:space="preserve"> năm 2021 của Phòng VH&amp;TT huyện)</w:t>
      </w:r>
    </w:p>
    <w:p w14:paraId="3F632D44" w14:textId="77777777" w:rsidR="00DF30A5" w:rsidRPr="003431C2" w:rsidRDefault="00DF30A5" w:rsidP="00DF30A5">
      <w:pPr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51841" wp14:editId="4CC8EA92">
                <wp:simplePos x="0" y="0"/>
                <wp:positionH relativeFrom="column">
                  <wp:posOffset>3699510</wp:posOffset>
                </wp:positionH>
                <wp:positionV relativeFrom="paragraph">
                  <wp:posOffset>60960</wp:posOffset>
                </wp:positionV>
                <wp:extent cx="170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8C5A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4.8pt" to="425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" strokecolor="black [3040]"/>
            </w:pict>
          </mc:Fallback>
        </mc:AlternateContent>
      </w:r>
    </w:p>
    <w:p w14:paraId="5ACC6976" w14:textId="77777777" w:rsidR="00DF30A5" w:rsidRPr="00D17329" w:rsidRDefault="00DF30A5" w:rsidP="00DF30A5">
      <w:pPr>
        <w:jc w:val="center"/>
        <w:rPr>
          <w:sz w:val="1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6"/>
        <w:gridCol w:w="2465"/>
        <w:gridCol w:w="2195"/>
        <w:gridCol w:w="2198"/>
        <w:gridCol w:w="2063"/>
        <w:gridCol w:w="2196"/>
        <w:gridCol w:w="2166"/>
      </w:tblGrid>
      <w:tr w:rsidR="00DF30A5" w:rsidRPr="00AB0106" w14:paraId="47C0F654" w14:textId="77777777" w:rsidTr="00DF30A5">
        <w:trPr>
          <w:tblHeader/>
        </w:trPr>
        <w:tc>
          <w:tcPr>
            <w:tcW w:w="566" w:type="dxa"/>
            <w:vMerge w:val="restart"/>
          </w:tcPr>
          <w:p w14:paraId="6EF6B2F3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Số</w:t>
            </w:r>
          </w:p>
          <w:p w14:paraId="093C0160" w14:textId="77777777" w:rsidR="00DF30A5" w:rsidRPr="002B3396" w:rsidRDefault="00DF30A5" w:rsidP="00945FDA">
            <w:pPr>
              <w:spacing w:before="60"/>
              <w:rPr>
                <w:b/>
              </w:rPr>
            </w:pPr>
            <w:r w:rsidRPr="002B3396">
              <w:rPr>
                <w:b/>
              </w:rPr>
              <w:t>TT</w:t>
            </w:r>
          </w:p>
        </w:tc>
        <w:tc>
          <w:tcPr>
            <w:tcW w:w="13509" w:type="dxa"/>
            <w:gridSpan w:val="6"/>
          </w:tcPr>
          <w:p w14:paraId="5E0D8555" w14:textId="77777777" w:rsidR="00DF30A5" w:rsidRPr="002B3396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 PHÂN RA THEO TỪNG GIAI ĐOẠN NĂM</w:t>
            </w:r>
          </w:p>
        </w:tc>
      </w:tr>
      <w:tr w:rsidR="00DF30A5" w:rsidRPr="00AB0106" w14:paraId="283A8885" w14:textId="77777777" w:rsidTr="00DF30A5">
        <w:trPr>
          <w:tblHeader/>
        </w:trPr>
        <w:tc>
          <w:tcPr>
            <w:tcW w:w="566" w:type="dxa"/>
            <w:vMerge/>
          </w:tcPr>
          <w:p w14:paraId="50B6D64C" w14:textId="77777777" w:rsidR="00DF30A5" w:rsidRPr="00AB0106" w:rsidRDefault="00DF30A5" w:rsidP="00945FDA">
            <w:pPr>
              <w:spacing w:before="60"/>
            </w:pPr>
          </w:p>
        </w:tc>
        <w:tc>
          <w:tcPr>
            <w:tcW w:w="2511" w:type="dxa"/>
          </w:tcPr>
          <w:p w14:paraId="1147FD06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Năm thứ 5</w:t>
            </w:r>
            <w:r>
              <w:rPr>
                <w:b/>
              </w:rPr>
              <w:t xml:space="preserve">, </w:t>
            </w:r>
          </w:p>
          <w:p w14:paraId="11C299BD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Đủ Năm 5 liên tục tỉnh công nhận lại </w:t>
            </w:r>
          </w:p>
          <w:p w14:paraId="719090DE" w14:textId="77777777" w:rsidR="00DF30A5" w:rsidRPr="00AB0106" w:rsidRDefault="00DF30A5" w:rsidP="00945FDA">
            <w:pPr>
              <w:spacing w:before="60"/>
              <w:jc w:val="center"/>
            </w:pPr>
            <w:r>
              <w:rPr>
                <w:b/>
              </w:rPr>
              <w:t>(</w:t>
            </w:r>
            <w:r w:rsidRPr="00AB0106">
              <w:rPr>
                <w:b/>
              </w:rPr>
              <w:t>2017-2021)</w:t>
            </w:r>
          </w:p>
        </w:tc>
        <w:tc>
          <w:tcPr>
            <w:tcW w:w="2233" w:type="dxa"/>
          </w:tcPr>
          <w:p w14:paraId="5212911B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Năm thứ 4</w:t>
            </w:r>
            <w:r>
              <w:rPr>
                <w:b/>
              </w:rPr>
              <w:t>,</w:t>
            </w:r>
          </w:p>
          <w:p w14:paraId="2D558769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Năm 5 liên tục tỉnh công nhận lại</w:t>
            </w:r>
          </w:p>
          <w:p w14:paraId="45388F60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(2018-2022)</w:t>
            </w:r>
          </w:p>
        </w:tc>
        <w:tc>
          <w:tcPr>
            <w:tcW w:w="2234" w:type="dxa"/>
          </w:tcPr>
          <w:p w14:paraId="25E1339D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Năm thứ 3</w:t>
            </w:r>
          </w:p>
          <w:p w14:paraId="4B85CA6D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Năm năm liên tục tỉnh công nhận lại</w:t>
            </w:r>
          </w:p>
          <w:p w14:paraId="66B3A0DF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 xml:space="preserve"> (2019-2023)</w:t>
            </w:r>
          </w:p>
        </w:tc>
        <w:tc>
          <w:tcPr>
            <w:tcW w:w="2096" w:type="dxa"/>
          </w:tcPr>
          <w:p w14:paraId="142F6CB9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 xml:space="preserve">Năm thứ 2 </w:t>
            </w:r>
          </w:p>
          <w:p w14:paraId="7A6AA349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Năm năm liên tục tỉnh công nhận lại</w:t>
            </w:r>
          </w:p>
          <w:p w14:paraId="68071C8E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(2020-2024</w:t>
            </w:r>
            <w:r>
              <w:rPr>
                <w:b/>
              </w:rPr>
              <w:t>)</w:t>
            </w:r>
          </w:p>
        </w:tc>
        <w:tc>
          <w:tcPr>
            <w:tcW w:w="2234" w:type="dxa"/>
          </w:tcPr>
          <w:p w14:paraId="73DF694C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Năm thứ 1</w:t>
            </w:r>
          </w:p>
          <w:p w14:paraId="5CD77029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Năm năm liên tục tỉnh công nhận lại</w:t>
            </w:r>
          </w:p>
          <w:p w14:paraId="4FF6AFEF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Lần thứ hai </w:t>
            </w:r>
            <w:r w:rsidRPr="00AB0106">
              <w:rPr>
                <w:b/>
              </w:rPr>
              <w:t>(2021-2025)</w:t>
            </w:r>
          </w:p>
        </w:tc>
        <w:tc>
          <w:tcPr>
            <w:tcW w:w="2201" w:type="dxa"/>
          </w:tcPr>
          <w:p w14:paraId="45C831E6" w14:textId="77777777" w:rsidR="00DF30A5" w:rsidRDefault="00DF30A5" w:rsidP="00945FDA">
            <w:pPr>
              <w:spacing w:before="60"/>
              <w:jc w:val="center"/>
              <w:rPr>
                <w:b/>
              </w:rPr>
            </w:pPr>
            <w:r w:rsidRPr="00AB0106">
              <w:rPr>
                <w:b/>
              </w:rPr>
              <w:t>Xét lần đầu</w:t>
            </w:r>
            <w:r>
              <w:rPr>
                <w:b/>
              </w:rPr>
              <w:t>, UBND huyện công nhân</w:t>
            </w:r>
          </w:p>
          <w:p w14:paraId="2C2F28BC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rPr>
                <w:b/>
              </w:rPr>
              <w:t>(2020-2021)</w:t>
            </w:r>
          </w:p>
        </w:tc>
      </w:tr>
      <w:tr w:rsidR="00DF30A5" w:rsidRPr="00AB0106" w14:paraId="26BF5D9A" w14:textId="77777777" w:rsidTr="00DF30A5">
        <w:tc>
          <w:tcPr>
            <w:tcW w:w="566" w:type="dxa"/>
          </w:tcPr>
          <w:p w14:paraId="68941015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1</w:t>
            </w:r>
          </w:p>
        </w:tc>
        <w:tc>
          <w:tcPr>
            <w:tcW w:w="2511" w:type="dxa"/>
          </w:tcPr>
          <w:p w14:paraId="1339F78F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>Phòng</w:t>
            </w:r>
            <w:r>
              <w:t xml:space="preserve"> Giáo dục - Đào tạo huyện</w:t>
            </w:r>
          </w:p>
        </w:tc>
        <w:tc>
          <w:tcPr>
            <w:tcW w:w="2233" w:type="dxa"/>
          </w:tcPr>
          <w:p w14:paraId="31DADB14" w14:textId="77777777" w:rsidR="00DF30A5" w:rsidRPr="00AB0106" w:rsidRDefault="00DF30A5" w:rsidP="00945FDA">
            <w:pPr>
              <w:spacing w:before="60"/>
              <w:jc w:val="both"/>
            </w:pPr>
            <w:r>
              <w:t>Ban Tuyên giáo Huyện uỷ</w:t>
            </w:r>
          </w:p>
        </w:tc>
        <w:tc>
          <w:tcPr>
            <w:tcW w:w="2234" w:type="dxa"/>
          </w:tcPr>
          <w:p w14:paraId="34135599" w14:textId="77777777" w:rsidR="00DF30A5" w:rsidRPr="00AB0106" w:rsidRDefault="00DF30A5" w:rsidP="00945FDA">
            <w:pPr>
              <w:spacing w:before="60"/>
              <w:jc w:val="both"/>
            </w:pPr>
            <w:r>
              <w:t>Huyện Đoàn Sông Hinh</w:t>
            </w:r>
          </w:p>
        </w:tc>
        <w:tc>
          <w:tcPr>
            <w:tcW w:w="2096" w:type="dxa"/>
          </w:tcPr>
          <w:p w14:paraId="64C7A56C" w14:textId="77777777" w:rsidR="00DF30A5" w:rsidRPr="00AB0106" w:rsidRDefault="00DF30A5" w:rsidP="00945FDA">
            <w:pPr>
              <w:spacing w:before="60"/>
              <w:jc w:val="both"/>
            </w:pPr>
            <w:r>
              <w:t>Văn phòng HĐND - UBND huyện</w:t>
            </w:r>
          </w:p>
        </w:tc>
        <w:tc>
          <w:tcPr>
            <w:tcW w:w="2234" w:type="dxa"/>
          </w:tcPr>
          <w:p w14:paraId="5A220E14" w14:textId="77777777" w:rsidR="00DF30A5" w:rsidRPr="00AB0106" w:rsidRDefault="00DF30A5" w:rsidP="00945FDA">
            <w:pPr>
              <w:spacing w:before="60"/>
              <w:jc w:val="both"/>
            </w:pPr>
            <w:r>
              <w:t>Ban Dân vận Huyện uỷ</w:t>
            </w:r>
          </w:p>
        </w:tc>
        <w:tc>
          <w:tcPr>
            <w:tcW w:w="2201" w:type="dxa"/>
          </w:tcPr>
          <w:p w14:paraId="6782FA0B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 xml:space="preserve">Trường </w:t>
            </w:r>
            <w:r>
              <w:t>Mầm non</w:t>
            </w:r>
            <w:r w:rsidRPr="00AB0106">
              <w:t xml:space="preserve"> Ea Trol</w:t>
            </w:r>
          </w:p>
        </w:tc>
      </w:tr>
      <w:tr w:rsidR="00DF30A5" w:rsidRPr="00AB0106" w14:paraId="0B3B3292" w14:textId="77777777" w:rsidTr="00DF30A5">
        <w:tc>
          <w:tcPr>
            <w:tcW w:w="566" w:type="dxa"/>
          </w:tcPr>
          <w:p w14:paraId="16769C1D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2</w:t>
            </w:r>
          </w:p>
        </w:tc>
        <w:tc>
          <w:tcPr>
            <w:tcW w:w="2511" w:type="dxa"/>
          </w:tcPr>
          <w:p w14:paraId="5F4FBCBB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1108349E" w14:textId="77777777" w:rsidR="00DF30A5" w:rsidRPr="00AB0106" w:rsidRDefault="00DF30A5" w:rsidP="00945FDA">
            <w:pPr>
              <w:spacing w:before="60"/>
              <w:jc w:val="both"/>
            </w:pPr>
            <w:r>
              <w:t>Kho bạc Nhà nước huyện</w:t>
            </w:r>
          </w:p>
        </w:tc>
        <w:tc>
          <w:tcPr>
            <w:tcW w:w="2234" w:type="dxa"/>
          </w:tcPr>
          <w:p w14:paraId="02D74D58" w14:textId="77777777" w:rsidR="00DF30A5" w:rsidRPr="00AB0106" w:rsidRDefault="00DF30A5" w:rsidP="00945FDA">
            <w:pPr>
              <w:spacing w:before="60"/>
              <w:jc w:val="both"/>
            </w:pPr>
            <w:r>
              <w:t>Phòng Tài nguyên và Môi trường</w:t>
            </w:r>
          </w:p>
        </w:tc>
        <w:tc>
          <w:tcPr>
            <w:tcW w:w="2096" w:type="dxa"/>
          </w:tcPr>
          <w:p w14:paraId="18BEE870" w14:textId="77777777" w:rsidR="00DF30A5" w:rsidRPr="00AB0106" w:rsidRDefault="00DF30A5" w:rsidP="00945FDA">
            <w:pPr>
              <w:spacing w:before="60"/>
              <w:jc w:val="both"/>
            </w:pPr>
            <w:r w:rsidRPr="00DF30A5">
              <w:t>Phòng Tư pháp huyện</w:t>
            </w:r>
          </w:p>
        </w:tc>
        <w:tc>
          <w:tcPr>
            <w:tcW w:w="2234" w:type="dxa"/>
          </w:tcPr>
          <w:p w14:paraId="6EE7BE65" w14:textId="77777777" w:rsidR="00DF30A5" w:rsidRPr="00AB0106" w:rsidRDefault="00DF30A5" w:rsidP="00945FDA">
            <w:pPr>
              <w:spacing w:before="60"/>
              <w:jc w:val="both"/>
            </w:pPr>
            <w:r>
              <w:t>Văn phòng Huyện uỷ</w:t>
            </w:r>
          </w:p>
        </w:tc>
        <w:tc>
          <w:tcPr>
            <w:tcW w:w="2201" w:type="dxa"/>
          </w:tcPr>
          <w:p w14:paraId="4B8011E4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 xml:space="preserve">Trường </w:t>
            </w:r>
            <w:r>
              <w:t>Mầm non</w:t>
            </w:r>
            <w:r w:rsidRPr="00AB0106">
              <w:t xml:space="preserve"> Ea Ly</w:t>
            </w:r>
          </w:p>
        </w:tc>
      </w:tr>
      <w:tr w:rsidR="00DF30A5" w:rsidRPr="00AB0106" w14:paraId="5D0228D1" w14:textId="77777777" w:rsidTr="00DF30A5">
        <w:tc>
          <w:tcPr>
            <w:tcW w:w="566" w:type="dxa"/>
          </w:tcPr>
          <w:p w14:paraId="790FBD3D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3</w:t>
            </w:r>
          </w:p>
        </w:tc>
        <w:tc>
          <w:tcPr>
            <w:tcW w:w="2511" w:type="dxa"/>
          </w:tcPr>
          <w:p w14:paraId="6BDBC1D2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68A78E72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7F10A0AC" w14:textId="77777777" w:rsidR="00DF30A5" w:rsidRPr="00AB0106" w:rsidRDefault="00DF30A5" w:rsidP="00945FDA">
            <w:pPr>
              <w:spacing w:before="60"/>
              <w:jc w:val="both"/>
            </w:pPr>
            <w:r>
              <w:t>Ban Tổ chức Huyện uỷ</w:t>
            </w:r>
          </w:p>
        </w:tc>
        <w:tc>
          <w:tcPr>
            <w:tcW w:w="2096" w:type="dxa"/>
          </w:tcPr>
          <w:p w14:paraId="3BF0F0F4" w14:textId="77777777" w:rsidR="00DF30A5" w:rsidRPr="00AB0106" w:rsidRDefault="00DF30A5" w:rsidP="00945FDA">
            <w:pPr>
              <w:spacing w:before="60"/>
              <w:jc w:val="both"/>
            </w:pPr>
            <w:r w:rsidRPr="00DF30A5">
              <w:t>Cơ quan xã Ea Bia</w:t>
            </w:r>
          </w:p>
        </w:tc>
        <w:tc>
          <w:tcPr>
            <w:tcW w:w="2234" w:type="dxa"/>
          </w:tcPr>
          <w:p w14:paraId="25588DE5" w14:textId="77777777" w:rsidR="00DF30A5" w:rsidRPr="00AB0106" w:rsidRDefault="00DF30A5" w:rsidP="00945FDA">
            <w:pPr>
              <w:spacing w:before="60"/>
              <w:jc w:val="both"/>
            </w:pPr>
            <w:r>
              <w:t>Uỷ ban kiểm tra Huyện uỷ</w:t>
            </w:r>
          </w:p>
        </w:tc>
        <w:tc>
          <w:tcPr>
            <w:tcW w:w="2201" w:type="dxa"/>
          </w:tcPr>
          <w:p w14:paraId="51484815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 xml:space="preserve">Trường </w:t>
            </w:r>
            <w:r>
              <w:t>Mầm non</w:t>
            </w:r>
            <w:r w:rsidRPr="00AB0106">
              <w:t xml:space="preserve"> Sông Hinh</w:t>
            </w:r>
          </w:p>
        </w:tc>
      </w:tr>
      <w:tr w:rsidR="00DF30A5" w:rsidRPr="00AB0106" w14:paraId="42378DDD" w14:textId="77777777" w:rsidTr="00DF30A5">
        <w:tc>
          <w:tcPr>
            <w:tcW w:w="566" w:type="dxa"/>
          </w:tcPr>
          <w:p w14:paraId="36E4B5F0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4</w:t>
            </w:r>
          </w:p>
        </w:tc>
        <w:tc>
          <w:tcPr>
            <w:tcW w:w="2511" w:type="dxa"/>
          </w:tcPr>
          <w:p w14:paraId="7F24941F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39536498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4F46F475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701D1327" w14:textId="77777777" w:rsidR="00DF30A5" w:rsidRPr="00AB0106" w:rsidRDefault="00071FDD" w:rsidP="00945FDA">
            <w:pPr>
              <w:spacing w:before="60"/>
              <w:jc w:val="both"/>
            </w:pPr>
            <w:r>
              <w:t>Cơ quan thị</w:t>
            </w:r>
            <w:r w:rsidR="00DF30A5">
              <w:t xml:space="preserve"> trấn Hai Riêng</w:t>
            </w:r>
          </w:p>
        </w:tc>
        <w:tc>
          <w:tcPr>
            <w:tcW w:w="2234" w:type="dxa"/>
          </w:tcPr>
          <w:p w14:paraId="2674B987" w14:textId="77777777" w:rsidR="00DF30A5" w:rsidRPr="00AB0106" w:rsidRDefault="00DF30A5" w:rsidP="00945FDA">
            <w:pPr>
              <w:spacing w:before="60"/>
              <w:jc w:val="both"/>
            </w:pPr>
            <w:r>
              <w:t>Liên đoàn Lao động huyện</w:t>
            </w:r>
          </w:p>
        </w:tc>
        <w:tc>
          <w:tcPr>
            <w:tcW w:w="2201" w:type="dxa"/>
          </w:tcPr>
          <w:p w14:paraId="66FE3B58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 xml:space="preserve">Trường </w:t>
            </w:r>
            <w:r>
              <w:t>tiểu học</w:t>
            </w:r>
            <w:r w:rsidRPr="00AB0106">
              <w:t xml:space="preserve"> Hai Riêng 1</w:t>
            </w:r>
          </w:p>
        </w:tc>
      </w:tr>
      <w:tr w:rsidR="00DF30A5" w:rsidRPr="00AB0106" w14:paraId="2907CABB" w14:textId="77777777" w:rsidTr="00DF30A5">
        <w:tc>
          <w:tcPr>
            <w:tcW w:w="566" w:type="dxa"/>
          </w:tcPr>
          <w:p w14:paraId="684A2A87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5</w:t>
            </w:r>
          </w:p>
        </w:tc>
        <w:tc>
          <w:tcPr>
            <w:tcW w:w="2511" w:type="dxa"/>
          </w:tcPr>
          <w:p w14:paraId="004E75AF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5D05589E" w14:textId="77777777" w:rsidR="00DF30A5" w:rsidRPr="00AB0106" w:rsidRDefault="00DF30A5" w:rsidP="00945FDA">
            <w:pPr>
              <w:spacing w:before="60"/>
              <w:jc w:val="center"/>
            </w:pPr>
          </w:p>
        </w:tc>
        <w:tc>
          <w:tcPr>
            <w:tcW w:w="2234" w:type="dxa"/>
          </w:tcPr>
          <w:p w14:paraId="31259F62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0B604FBE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08DFD709" w14:textId="77777777" w:rsidR="00DF30A5" w:rsidRPr="00AB0106" w:rsidRDefault="00DF30A5" w:rsidP="00945FDA">
            <w:pPr>
              <w:spacing w:before="60"/>
              <w:jc w:val="both"/>
            </w:pPr>
            <w:r w:rsidRPr="00DF30A5">
              <w:t>Bảo hiểm Xã hội huyện</w:t>
            </w:r>
          </w:p>
        </w:tc>
        <w:tc>
          <w:tcPr>
            <w:tcW w:w="2201" w:type="dxa"/>
          </w:tcPr>
          <w:p w14:paraId="0E4931CA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 xml:space="preserve">Trường </w:t>
            </w:r>
            <w:r>
              <w:t>tiểu học</w:t>
            </w:r>
            <w:r w:rsidRPr="00AB0106">
              <w:t xml:space="preserve"> và THCS Ea Bia</w:t>
            </w:r>
          </w:p>
        </w:tc>
      </w:tr>
      <w:tr w:rsidR="00DF30A5" w:rsidRPr="00AB0106" w14:paraId="67F22CA4" w14:textId="77777777" w:rsidTr="00DF30A5">
        <w:tc>
          <w:tcPr>
            <w:tcW w:w="566" w:type="dxa"/>
          </w:tcPr>
          <w:p w14:paraId="2AF93230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6</w:t>
            </w:r>
          </w:p>
        </w:tc>
        <w:tc>
          <w:tcPr>
            <w:tcW w:w="2511" w:type="dxa"/>
          </w:tcPr>
          <w:p w14:paraId="35073581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709C5613" w14:textId="77777777" w:rsidR="00DF30A5" w:rsidRPr="00AB0106" w:rsidRDefault="00DF30A5" w:rsidP="00945FDA">
            <w:pPr>
              <w:spacing w:before="60"/>
              <w:jc w:val="center"/>
            </w:pPr>
          </w:p>
        </w:tc>
        <w:tc>
          <w:tcPr>
            <w:tcW w:w="2234" w:type="dxa"/>
          </w:tcPr>
          <w:p w14:paraId="389F0A4B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485AAE98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59E8E4C5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01" w:type="dxa"/>
          </w:tcPr>
          <w:p w14:paraId="569D3474" w14:textId="77777777" w:rsidR="00DF30A5" w:rsidRPr="00AB0106" w:rsidRDefault="00DF30A5" w:rsidP="00945FDA">
            <w:pPr>
              <w:spacing w:before="60"/>
              <w:jc w:val="both"/>
            </w:pPr>
            <w:r w:rsidRPr="00AB0106">
              <w:t xml:space="preserve">Trường </w:t>
            </w:r>
            <w:r>
              <w:t>tiểu học</w:t>
            </w:r>
            <w:r w:rsidRPr="00AB0106">
              <w:t xml:space="preserve"> và THCS Ea Bar</w:t>
            </w:r>
          </w:p>
        </w:tc>
      </w:tr>
      <w:tr w:rsidR="00DF30A5" w:rsidRPr="00AB0106" w14:paraId="30E35D30" w14:textId="77777777" w:rsidTr="00DF30A5">
        <w:tc>
          <w:tcPr>
            <w:tcW w:w="566" w:type="dxa"/>
          </w:tcPr>
          <w:p w14:paraId="50A77C00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7</w:t>
            </w:r>
          </w:p>
        </w:tc>
        <w:tc>
          <w:tcPr>
            <w:tcW w:w="2511" w:type="dxa"/>
          </w:tcPr>
          <w:p w14:paraId="444CDF78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5425E5C5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4CEC94FA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2B1C0F91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6E8DF1DC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01" w:type="dxa"/>
          </w:tcPr>
          <w:p w14:paraId="56846A00" w14:textId="77777777" w:rsidR="00DF30A5" w:rsidRPr="00373B50" w:rsidRDefault="00DF30A5" w:rsidP="00945FDA">
            <w:r w:rsidRPr="00373B50">
              <w:t>Viện KSND huyện</w:t>
            </w:r>
          </w:p>
        </w:tc>
      </w:tr>
      <w:tr w:rsidR="00DF30A5" w:rsidRPr="00AB0106" w14:paraId="33186734" w14:textId="77777777" w:rsidTr="00DF30A5">
        <w:tc>
          <w:tcPr>
            <w:tcW w:w="566" w:type="dxa"/>
          </w:tcPr>
          <w:p w14:paraId="1D7AD674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8</w:t>
            </w:r>
          </w:p>
        </w:tc>
        <w:tc>
          <w:tcPr>
            <w:tcW w:w="2511" w:type="dxa"/>
          </w:tcPr>
          <w:p w14:paraId="0C81D5B8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6BF0A272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994EEDF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319C9371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5ED112E4" w14:textId="77777777" w:rsidR="00DF30A5" w:rsidRPr="00D1508F" w:rsidRDefault="00DF30A5" w:rsidP="00945FDA">
            <w:pPr>
              <w:spacing w:before="60"/>
            </w:pPr>
          </w:p>
        </w:tc>
        <w:tc>
          <w:tcPr>
            <w:tcW w:w="2201" w:type="dxa"/>
          </w:tcPr>
          <w:p w14:paraId="15CEA18D" w14:textId="77777777" w:rsidR="00DF30A5" w:rsidRDefault="00DF30A5" w:rsidP="00945FDA">
            <w:r w:rsidRPr="00373B50">
              <w:t>Trung tâm VHTT-TTTH huyện</w:t>
            </w:r>
          </w:p>
        </w:tc>
      </w:tr>
      <w:tr w:rsidR="00DF30A5" w:rsidRPr="00AB0106" w14:paraId="0046A559" w14:textId="77777777" w:rsidTr="00DF30A5">
        <w:tc>
          <w:tcPr>
            <w:tcW w:w="566" w:type="dxa"/>
          </w:tcPr>
          <w:p w14:paraId="4A3C0C95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9</w:t>
            </w:r>
          </w:p>
        </w:tc>
        <w:tc>
          <w:tcPr>
            <w:tcW w:w="2511" w:type="dxa"/>
          </w:tcPr>
          <w:p w14:paraId="7CBB9009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4291964A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63F79CF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2C30EDBD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6C1D48F2" w14:textId="77777777" w:rsidR="00DF30A5" w:rsidRPr="00D1508F" w:rsidRDefault="00DF30A5" w:rsidP="00DF30A5">
            <w:pPr>
              <w:spacing w:before="60"/>
            </w:pPr>
          </w:p>
        </w:tc>
        <w:tc>
          <w:tcPr>
            <w:tcW w:w="2201" w:type="dxa"/>
          </w:tcPr>
          <w:p w14:paraId="3A844B39" w14:textId="77777777" w:rsidR="00DF30A5" w:rsidRDefault="00DF30A5" w:rsidP="00945FDA">
            <w:pPr>
              <w:spacing w:before="60"/>
              <w:jc w:val="both"/>
            </w:pPr>
            <w:r w:rsidRPr="00DF30A5">
              <w:t>Hội Nông dân huyện</w:t>
            </w:r>
          </w:p>
        </w:tc>
      </w:tr>
      <w:tr w:rsidR="00DF30A5" w:rsidRPr="00AB0106" w14:paraId="198978A9" w14:textId="77777777" w:rsidTr="00DF30A5">
        <w:tc>
          <w:tcPr>
            <w:tcW w:w="566" w:type="dxa"/>
          </w:tcPr>
          <w:p w14:paraId="3142006E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10</w:t>
            </w:r>
          </w:p>
        </w:tc>
        <w:tc>
          <w:tcPr>
            <w:tcW w:w="2511" w:type="dxa"/>
          </w:tcPr>
          <w:p w14:paraId="4C173F2C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3" w:type="dxa"/>
          </w:tcPr>
          <w:p w14:paraId="32DF6097" w14:textId="77777777" w:rsidR="00DF30A5" w:rsidRPr="00AB0106" w:rsidRDefault="00DF30A5" w:rsidP="00945FD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E894005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096" w:type="dxa"/>
          </w:tcPr>
          <w:p w14:paraId="3269DE61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34" w:type="dxa"/>
          </w:tcPr>
          <w:p w14:paraId="2284EB8F" w14:textId="77777777" w:rsidR="00DF30A5" w:rsidRPr="00AB0106" w:rsidRDefault="00DF30A5" w:rsidP="00945FDA">
            <w:pPr>
              <w:spacing w:before="60"/>
              <w:jc w:val="both"/>
            </w:pPr>
          </w:p>
        </w:tc>
        <w:tc>
          <w:tcPr>
            <w:tcW w:w="2201" w:type="dxa"/>
          </w:tcPr>
          <w:p w14:paraId="604D88E4" w14:textId="77777777" w:rsidR="00DF30A5" w:rsidRPr="00AB0106" w:rsidRDefault="00DF30A5" w:rsidP="00945FDA">
            <w:pPr>
              <w:spacing w:before="60"/>
              <w:jc w:val="both"/>
            </w:pPr>
            <w:r w:rsidRPr="00DF30A5">
              <w:t>Trường Mẫu giáo Ea Lâm</w:t>
            </w:r>
          </w:p>
        </w:tc>
      </w:tr>
      <w:tr w:rsidR="00DF30A5" w:rsidRPr="00AB0106" w14:paraId="27ADE391" w14:textId="77777777" w:rsidTr="00DF30A5">
        <w:tc>
          <w:tcPr>
            <w:tcW w:w="566" w:type="dxa"/>
          </w:tcPr>
          <w:p w14:paraId="49E6991A" w14:textId="77777777" w:rsidR="00DF30A5" w:rsidRPr="00AB0106" w:rsidRDefault="00DF30A5" w:rsidP="00945FDA">
            <w:pPr>
              <w:spacing w:before="60"/>
              <w:jc w:val="center"/>
            </w:pPr>
            <w:r w:rsidRPr="00AB0106">
              <w:t>11</w:t>
            </w:r>
          </w:p>
        </w:tc>
        <w:tc>
          <w:tcPr>
            <w:tcW w:w="2511" w:type="dxa"/>
          </w:tcPr>
          <w:p w14:paraId="2E8C4CA5" w14:textId="77777777" w:rsidR="00DF30A5" w:rsidRPr="0009372D" w:rsidRDefault="0009372D" w:rsidP="0009372D">
            <w:pPr>
              <w:spacing w:before="60"/>
              <w:jc w:val="center"/>
              <w:rPr>
                <w:b/>
              </w:rPr>
            </w:pPr>
            <w:r w:rsidRPr="0009372D">
              <w:rPr>
                <w:b/>
              </w:rPr>
              <w:t>01</w:t>
            </w:r>
          </w:p>
        </w:tc>
        <w:tc>
          <w:tcPr>
            <w:tcW w:w="2233" w:type="dxa"/>
          </w:tcPr>
          <w:p w14:paraId="57651362" w14:textId="77777777" w:rsidR="00DF30A5" w:rsidRPr="0009372D" w:rsidRDefault="0009372D" w:rsidP="0009372D">
            <w:pPr>
              <w:spacing w:before="60"/>
              <w:jc w:val="center"/>
              <w:rPr>
                <w:b/>
              </w:rPr>
            </w:pPr>
            <w:r w:rsidRPr="0009372D">
              <w:rPr>
                <w:b/>
              </w:rPr>
              <w:t>02</w:t>
            </w:r>
          </w:p>
        </w:tc>
        <w:tc>
          <w:tcPr>
            <w:tcW w:w="2234" w:type="dxa"/>
          </w:tcPr>
          <w:p w14:paraId="5BA56E57" w14:textId="77777777" w:rsidR="00DF30A5" w:rsidRPr="0009372D" w:rsidRDefault="0009372D" w:rsidP="0009372D">
            <w:pPr>
              <w:spacing w:before="60"/>
              <w:jc w:val="center"/>
              <w:rPr>
                <w:b/>
              </w:rPr>
            </w:pPr>
            <w:r w:rsidRPr="0009372D">
              <w:rPr>
                <w:b/>
              </w:rPr>
              <w:t>03</w:t>
            </w:r>
          </w:p>
        </w:tc>
        <w:tc>
          <w:tcPr>
            <w:tcW w:w="2096" w:type="dxa"/>
          </w:tcPr>
          <w:p w14:paraId="7486F457" w14:textId="77777777" w:rsidR="00DF30A5" w:rsidRPr="0009372D" w:rsidRDefault="0009372D" w:rsidP="0009372D">
            <w:pPr>
              <w:spacing w:before="60"/>
              <w:jc w:val="center"/>
              <w:rPr>
                <w:b/>
              </w:rPr>
            </w:pPr>
            <w:r w:rsidRPr="0009372D">
              <w:rPr>
                <w:b/>
              </w:rPr>
              <w:t>04</w:t>
            </w:r>
          </w:p>
        </w:tc>
        <w:tc>
          <w:tcPr>
            <w:tcW w:w="2234" w:type="dxa"/>
          </w:tcPr>
          <w:p w14:paraId="7858ADA8" w14:textId="77777777" w:rsidR="00DF30A5" w:rsidRPr="0009372D" w:rsidRDefault="0009372D" w:rsidP="0009372D">
            <w:pPr>
              <w:spacing w:before="60"/>
              <w:jc w:val="center"/>
              <w:rPr>
                <w:b/>
              </w:rPr>
            </w:pPr>
            <w:r w:rsidRPr="0009372D">
              <w:rPr>
                <w:b/>
              </w:rPr>
              <w:t>05</w:t>
            </w:r>
          </w:p>
        </w:tc>
        <w:tc>
          <w:tcPr>
            <w:tcW w:w="2201" w:type="dxa"/>
          </w:tcPr>
          <w:p w14:paraId="7D0AF034" w14:textId="77777777" w:rsidR="00DF30A5" w:rsidRPr="0009372D" w:rsidRDefault="0009372D" w:rsidP="0009372D">
            <w:pPr>
              <w:spacing w:before="60"/>
              <w:jc w:val="center"/>
              <w:rPr>
                <w:b/>
              </w:rPr>
            </w:pPr>
            <w:r w:rsidRPr="0009372D">
              <w:rPr>
                <w:b/>
              </w:rPr>
              <w:t>10</w:t>
            </w:r>
          </w:p>
        </w:tc>
      </w:tr>
    </w:tbl>
    <w:p w14:paraId="55000213" w14:textId="77777777" w:rsidR="00DF30A5" w:rsidRPr="00C07B33" w:rsidRDefault="00DF30A5" w:rsidP="00D17329">
      <w:pPr>
        <w:rPr>
          <w:sz w:val="28"/>
        </w:rPr>
      </w:pPr>
    </w:p>
    <w:sectPr w:rsidR="00DF30A5" w:rsidRPr="00C07B33" w:rsidSect="00DF30A5">
      <w:pgSz w:w="15840" w:h="12240" w:orient="landscape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F977" w14:textId="77777777" w:rsidR="006D7340" w:rsidRDefault="006D7340">
      <w:r>
        <w:separator/>
      </w:r>
    </w:p>
  </w:endnote>
  <w:endnote w:type="continuationSeparator" w:id="0">
    <w:p w14:paraId="08D9EC30" w14:textId="77777777" w:rsidR="006D7340" w:rsidRDefault="006D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5FB7" w14:textId="77777777" w:rsidR="006D7340" w:rsidRDefault="006D7340">
      <w:r>
        <w:separator/>
      </w:r>
    </w:p>
  </w:footnote>
  <w:footnote w:type="continuationSeparator" w:id="0">
    <w:p w14:paraId="760EA0FA" w14:textId="77777777" w:rsidR="006D7340" w:rsidRDefault="006D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459D" w14:textId="77777777" w:rsidR="00BB4BF5" w:rsidRDefault="00234333" w:rsidP="00EB7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E3F72" w14:textId="77777777" w:rsidR="00BB4BF5" w:rsidRDefault="006D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F556" w14:textId="77777777" w:rsidR="00BB4BF5" w:rsidRPr="00DE2BED" w:rsidRDefault="00234333" w:rsidP="00EB7D7D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DE2BED">
      <w:rPr>
        <w:rStyle w:val="PageNumber"/>
        <w:sz w:val="28"/>
        <w:szCs w:val="28"/>
      </w:rPr>
      <w:fldChar w:fldCharType="begin"/>
    </w:r>
    <w:r w:rsidRPr="00DE2BED">
      <w:rPr>
        <w:rStyle w:val="PageNumber"/>
        <w:sz w:val="28"/>
        <w:szCs w:val="28"/>
      </w:rPr>
      <w:instrText xml:space="preserve">PAGE  </w:instrText>
    </w:r>
    <w:r w:rsidRPr="00DE2BED">
      <w:rPr>
        <w:rStyle w:val="PageNumber"/>
        <w:sz w:val="28"/>
        <w:szCs w:val="28"/>
      </w:rPr>
      <w:fldChar w:fldCharType="separate"/>
    </w:r>
    <w:r w:rsidR="002675E0" w:rsidRPr="00DE2BED">
      <w:rPr>
        <w:rStyle w:val="PageNumber"/>
        <w:noProof/>
        <w:sz w:val="28"/>
        <w:szCs w:val="28"/>
      </w:rPr>
      <w:t>1</w:t>
    </w:r>
    <w:r w:rsidRPr="00DE2BED">
      <w:rPr>
        <w:rStyle w:val="PageNumber"/>
        <w:sz w:val="28"/>
        <w:szCs w:val="28"/>
      </w:rPr>
      <w:fldChar w:fldCharType="end"/>
    </w:r>
  </w:p>
  <w:p w14:paraId="6E6D9C83" w14:textId="77777777" w:rsidR="00BB4BF5" w:rsidRDefault="006D7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67BD"/>
    <w:multiLevelType w:val="hybridMultilevel"/>
    <w:tmpl w:val="AFBC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0"/>
    <w:rsid w:val="000238B4"/>
    <w:rsid w:val="00023B32"/>
    <w:rsid w:val="000301BB"/>
    <w:rsid w:val="00071FDD"/>
    <w:rsid w:val="0007385E"/>
    <w:rsid w:val="0009372D"/>
    <w:rsid w:val="000A5D13"/>
    <w:rsid w:val="000B0E9E"/>
    <w:rsid w:val="000C2E69"/>
    <w:rsid w:val="000D3C0B"/>
    <w:rsid w:val="000F00C7"/>
    <w:rsid w:val="000F36E8"/>
    <w:rsid w:val="00141960"/>
    <w:rsid w:val="00164336"/>
    <w:rsid w:val="0017767B"/>
    <w:rsid w:val="001B1CA1"/>
    <w:rsid w:val="001B449F"/>
    <w:rsid w:val="001B4AB6"/>
    <w:rsid w:val="001C0561"/>
    <w:rsid w:val="001D2BB4"/>
    <w:rsid w:val="001E51FD"/>
    <w:rsid w:val="001E5D6A"/>
    <w:rsid w:val="001E6C8D"/>
    <w:rsid w:val="001F41C9"/>
    <w:rsid w:val="00200998"/>
    <w:rsid w:val="002118C3"/>
    <w:rsid w:val="00234333"/>
    <w:rsid w:val="0024293C"/>
    <w:rsid w:val="00245225"/>
    <w:rsid w:val="00250CC4"/>
    <w:rsid w:val="002675E0"/>
    <w:rsid w:val="00274850"/>
    <w:rsid w:val="00290839"/>
    <w:rsid w:val="00291022"/>
    <w:rsid w:val="002C2527"/>
    <w:rsid w:val="00310AE5"/>
    <w:rsid w:val="00321B2B"/>
    <w:rsid w:val="003404DA"/>
    <w:rsid w:val="003529E3"/>
    <w:rsid w:val="003802A9"/>
    <w:rsid w:val="003B1AD7"/>
    <w:rsid w:val="003B318B"/>
    <w:rsid w:val="003B3D7B"/>
    <w:rsid w:val="003C63EC"/>
    <w:rsid w:val="004049C3"/>
    <w:rsid w:val="00432DBB"/>
    <w:rsid w:val="00433F94"/>
    <w:rsid w:val="00441128"/>
    <w:rsid w:val="00441D83"/>
    <w:rsid w:val="004928C4"/>
    <w:rsid w:val="00497EB6"/>
    <w:rsid w:val="004B4AF6"/>
    <w:rsid w:val="004D7FAB"/>
    <w:rsid w:val="004E29AC"/>
    <w:rsid w:val="00510301"/>
    <w:rsid w:val="0051064C"/>
    <w:rsid w:val="0053339B"/>
    <w:rsid w:val="00535CB9"/>
    <w:rsid w:val="00542F52"/>
    <w:rsid w:val="00550582"/>
    <w:rsid w:val="00555073"/>
    <w:rsid w:val="00574827"/>
    <w:rsid w:val="005B1230"/>
    <w:rsid w:val="005C1E2B"/>
    <w:rsid w:val="005D0719"/>
    <w:rsid w:val="005D6765"/>
    <w:rsid w:val="005E68A9"/>
    <w:rsid w:val="005F5BE9"/>
    <w:rsid w:val="00601EC6"/>
    <w:rsid w:val="00610337"/>
    <w:rsid w:val="00613E8B"/>
    <w:rsid w:val="00673FDE"/>
    <w:rsid w:val="00675BE3"/>
    <w:rsid w:val="006B3EF2"/>
    <w:rsid w:val="006C2A3A"/>
    <w:rsid w:val="006D5CEC"/>
    <w:rsid w:val="006D7340"/>
    <w:rsid w:val="006E6423"/>
    <w:rsid w:val="00712DE9"/>
    <w:rsid w:val="007258F0"/>
    <w:rsid w:val="007356ED"/>
    <w:rsid w:val="00760285"/>
    <w:rsid w:val="007879F1"/>
    <w:rsid w:val="00795C84"/>
    <w:rsid w:val="00796D85"/>
    <w:rsid w:val="007A7323"/>
    <w:rsid w:val="007B5881"/>
    <w:rsid w:val="007F6D0C"/>
    <w:rsid w:val="00813FA7"/>
    <w:rsid w:val="0082175B"/>
    <w:rsid w:val="00834DFE"/>
    <w:rsid w:val="0084314C"/>
    <w:rsid w:val="00843F21"/>
    <w:rsid w:val="008619D6"/>
    <w:rsid w:val="00877DD5"/>
    <w:rsid w:val="00891A9A"/>
    <w:rsid w:val="008B4215"/>
    <w:rsid w:val="008C6D2F"/>
    <w:rsid w:val="008C7FA8"/>
    <w:rsid w:val="008E11B0"/>
    <w:rsid w:val="008F77A9"/>
    <w:rsid w:val="00906BD8"/>
    <w:rsid w:val="009077F3"/>
    <w:rsid w:val="009101C1"/>
    <w:rsid w:val="00913983"/>
    <w:rsid w:val="009145E6"/>
    <w:rsid w:val="00940C03"/>
    <w:rsid w:val="00966936"/>
    <w:rsid w:val="00997AA4"/>
    <w:rsid w:val="009B39A7"/>
    <w:rsid w:val="009F1C3A"/>
    <w:rsid w:val="00A31FA3"/>
    <w:rsid w:val="00A445F8"/>
    <w:rsid w:val="00A80E99"/>
    <w:rsid w:val="00A90C1A"/>
    <w:rsid w:val="00A96317"/>
    <w:rsid w:val="00A97525"/>
    <w:rsid w:val="00AA4E2F"/>
    <w:rsid w:val="00AB1816"/>
    <w:rsid w:val="00AB7AD4"/>
    <w:rsid w:val="00AC3EB0"/>
    <w:rsid w:val="00AE1D39"/>
    <w:rsid w:val="00AE5F3D"/>
    <w:rsid w:val="00B24207"/>
    <w:rsid w:val="00B35C2C"/>
    <w:rsid w:val="00B54328"/>
    <w:rsid w:val="00B54A85"/>
    <w:rsid w:val="00B6154A"/>
    <w:rsid w:val="00B70046"/>
    <w:rsid w:val="00B71ABA"/>
    <w:rsid w:val="00B7507A"/>
    <w:rsid w:val="00BC7120"/>
    <w:rsid w:val="00BE0CB2"/>
    <w:rsid w:val="00BE6D86"/>
    <w:rsid w:val="00BF0BAC"/>
    <w:rsid w:val="00C07B33"/>
    <w:rsid w:val="00C62760"/>
    <w:rsid w:val="00C83DE5"/>
    <w:rsid w:val="00C937EF"/>
    <w:rsid w:val="00CB0F91"/>
    <w:rsid w:val="00CE301A"/>
    <w:rsid w:val="00CE3DC2"/>
    <w:rsid w:val="00CE46EF"/>
    <w:rsid w:val="00D1616A"/>
    <w:rsid w:val="00D17329"/>
    <w:rsid w:val="00D264A4"/>
    <w:rsid w:val="00D2746C"/>
    <w:rsid w:val="00D30BCF"/>
    <w:rsid w:val="00D44630"/>
    <w:rsid w:val="00D50977"/>
    <w:rsid w:val="00D65553"/>
    <w:rsid w:val="00D71845"/>
    <w:rsid w:val="00D8793D"/>
    <w:rsid w:val="00D9488F"/>
    <w:rsid w:val="00DB6F8C"/>
    <w:rsid w:val="00DE1504"/>
    <w:rsid w:val="00DE2BED"/>
    <w:rsid w:val="00DE519D"/>
    <w:rsid w:val="00DF1FE0"/>
    <w:rsid w:val="00DF30A5"/>
    <w:rsid w:val="00E3102F"/>
    <w:rsid w:val="00E41ECB"/>
    <w:rsid w:val="00E46DE2"/>
    <w:rsid w:val="00E87EF8"/>
    <w:rsid w:val="00E90780"/>
    <w:rsid w:val="00E9224B"/>
    <w:rsid w:val="00ED13F4"/>
    <w:rsid w:val="00EF4D08"/>
    <w:rsid w:val="00F064CD"/>
    <w:rsid w:val="00F14B8A"/>
    <w:rsid w:val="00F31B50"/>
    <w:rsid w:val="00F5532B"/>
    <w:rsid w:val="00F73169"/>
    <w:rsid w:val="00F73BD1"/>
    <w:rsid w:val="00FC16E8"/>
    <w:rsid w:val="00FC2380"/>
    <w:rsid w:val="00FD420B"/>
    <w:rsid w:val="00FE2419"/>
    <w:rsid w:val="00FE5120"/>
    <w:rsid w:val="00FE5DED"/>
    <w:rsid w:val="00FF15A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BF2E"/>
  <w15:docId w15:val="{E3E9EF31-2F3F-49E8-8F94-F60B485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F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F1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1F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1FE0"/>
  </w:style>
  <w:style w:type="table" w:styleId="TableGrid">
    <w:name w:val="Table Grid"/>
    <w:basedOn w:val="TableNormal"/>
    <w:uiPriority w:val="39"/>
    <w:rsid w:val="00E9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90780"/>
    <w:rPr>
      <w:rFonts w:ascii="Arial" w:hAnsi="Arial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078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04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3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A3CD-AEF9-4851-A018-6EFBBF6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Dong VHTT</cp:lastModifiedBy>
  <cp:revision>7</cp:revision>
  <dcterms:created xsi:type="dcterms:W3CDTF">2021-12-30T04:06:00Z</dcterms:created>
  <dcterms:modified xsi:type="dcterms:W3CDTF">2021-12-30T04:25:00Z</dcterms:modified>
</cp:coreProperties>
</file>