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08" w:type="dxa"/>
        <w:tblLayout w:type="fixed"/>
        <w:tblLook w:val="01E0" w:firstRow="1" w:lastRow="1" w:firstColumn="1" w:lastColumn="1" w:noHBand="0" w:noVBand="0"/>
      </w:tblPr>
      <w:tblGrid>
        <w:gridCol w:w="4050"/>
        <w:gridCol w:w="5580"/>
      </w:tblGrid>
      <w:tr w:rsidR="00777C65" w:rsidRPr="00BB104C" w:rsidTr="00A639AD">
        <w:trPr>
          <w:trHeight w:val="1350"/>
        </w:trPr>
        <w:tc>
          <w:tcPr>
            <w:tcW w:w="4050" w:type="dxa"/>
            <w:shd w:val="clear" w:color="auto" w:fill="auto"/>
          </w:tcPr>
          <w:p w:rsidR="00777C65" w:rsidRPr="009554AA" w:rsidRDefault="00777C65" w:rsidP="00777C65">
            <w:pPr>
              <w:spacing w:line="20" w:lineRule="atLeast"/>
              <w:jc w:val="center"/>
              <w:rPr>
                <w:b/>
              </w:rPr>
            </w:pPr>
            <w:r w:rsidRPr="009554AA">
              <w:rPr>
                <w:b/>
              </w:rPr>
              <w:t>HỘI NÔNG DÂN VIỆT NAM</w:t>
            </w:r>
          </w:p>
          <w:p w:rsidR="00777C65" w:rsidRPr="009554AA" w:rsidRDefault="00777C65" w:rsidP="00777C65">
            <w:pPr>
              <w:spacing w:line="20" w:lineRule="atLeast"/>
              <w:jc w:val="center"/>
            </w:pPr>
            <w:r w:rsidRPr="009554AA">
              <w:t>HỘI NÔNG DÂN TỈNH PHÚ YÊN</w:t>
            </w:r>
          </w:p>
          <w:p w:rsidR="00777C65" w:rsidRPr="009554AA" w:rsidRDefault="00777C65" w:rsidP="00777C65">
            <w:pPr>
              <w:spacing w:line="20" w:lineRule="atLeast"/>
              <w:jc w:val="center"/>
              <w:rPr>
                <w:b/>
              </w:rPr>
            </w:pPr>
            <w:r w:rsidRPr="009554AA">
              <w:rPr>
                <w:b/>
              </w:rPr>
              <w:t>BCH</w:t>
            </w:r>
            <w:r>
              <w:rPr>
                <w:b/>
              </w:rPr>
              <w:t xml:space="preserve"> HND HUYỆN SÔNG HINH</w:t>
            </w:r>
          </w:p>
          <w:p w:rsidR="00777C65" w:rsidRPr="009554AA" w:rsidRDefault="00777C65" w:rsidP="00777C65">
            <w:pPr>
              <w:spacing w:line="20" w:lineRule="atLeast"/>
              <w:jc w:val="center"/>
              <w:rPr>
                <w:szCs w:val="28"/>
              </w:rPr>
            </w:pPr>
            <w:r w:rsidRPr="009554AA">
              <w:rPr>
                <w:szCs w:val="28"/>
              </w:rPr>
              <w:t>*</w:t>
            </w:r>
          </w:p>
          <w:p w:rsidR="00777C65" w:rsidRPr="009554AA" w:rsidRDefault="00777C65" w:rsidP="00777C65">
            <w:pPr>
              <w:spacing w:line="20" w:lineRule="atLeast"/>
              <w:jc w:val="center"/>
              <w:rPr>
                <w:szCs w:val="23"/>
              </w:rPr>
            </w:pPr>
            <w:r w:rsidRPr="009554AA">
              <w:rPr>
                <w:szCs w:val="28"/>
              </w:rPr>
              <w:t>Số</w:t>
            </w:r>
            <w:r w:rsidR="009A31D2">
              <w:rPr>
                <w:szCs w:val="28"/>
              </w:rPr>
              <w:t>: 341</w:t>
            </w:r>
            <w:bookmarkStart w:id="0" w:name="_GoBack"/>
            <w:bookmarkEnd w:id="0"/>
            <w:r>
              <w:rPr>
                <w:szCs w:val="28"/>
              </w:rPr>
              <w:t>-CV/HNDH</w:t>
            </w:r>
          </w:p>
        </w:tc>
        <w:tc>
          <w:tcPr>
            <w:tcW w:w="5580" w:type="dxa"/>
            <w:shd w:val="clear" w:color="auto" w:fill="auto"/>
          </w:tcPr>
          <w:p w:rsidR="00777C65" w:rsidRPr="009554AA" w:rsidRDefault="00777C65" w:rsidP="00777C65">
            <w:pPr>
              <w:spacing w:line="20" w:lineRule="atLeast"/>
              <w:rPr>
                <w:b/>
              </w:rPr>
            </w:pPr>
            <w:r w:rsidRPr="009554AA">
              <w:rPr>
                <w:b/>
              </w:rPr>
              <w:t>CỘNG HÒA XÃ HỘI CHỦ NGHĨA VIỆT NAM</w:t>
            </w:r>
          </w:p>
          <w:p w:rsidR="00777C65" w:rsidRPr="009554AA" w:rsidRDefault="00777C65" w:rsidP="00777C65">
            <w:pPr>
              <w:spacing w:line="20" w:lineRule="atLeast"/>
              <w:jc w:val="center"/>
              <w:rPr>
                <w:b/>
                <w:u w:val="single"/>
              </w:rPr>
            </w:pPr>
            <w:r w:rsidRPr="009554AA">
              <w:rPr>
                <w:b/>
                <w:u w:val="single"/>
              </w:rPr>
              <w:t>Độc lập</w:t>
            </w:r>
            <w:r>
              <w:rPr>
                <w:b/>
                <w:u w:val="single"/>
              </w:rPr>
              <w:t xml:space="preserve"> </w:t>
            </w:r>
            <w:r w:rsidRPr="009554AA">
              <w:rPr>
                <w:u w:val="single"/>
              </w:rPr>
              <w:t>-</w:t>
            </w:r>
            <w:r w:rsidRPr="009554AA">
              <w:rPr>
                <w:b/>
                <w:u w:val="single"/>
              </w:rPr>
              <w:t xml:space="preserve"> Tự do</w:t>
            </w:r>
            <w:r>
              <w:rPr>
                <w:b/>
                <w:u w:val="single"/>
              </w:rPr>
              <w:t xml:space="preserve"> </w:t>
            </w:r>
            <w:r w:rsidRPr="009554AA">
              <w:rPr>
                <w:u w:val="single"/>
              </w:rPr>
              <w:t>-</w:t>
            </w:r>
            <w:r w:rsidRPr="009554AA">
              <w:rPr>
                <w:b/>
                <w:u w:val="single"/>
              </w:rPr>
              <w:t xml:space="preserve"> Hạnh phúc</w:t>
            </w:r>
          </w:p>
          <w:p w:rsidR="00777C65" w:rsidRPr="009554AA" w:rsidRDefault="00777C65" w:rsidP="00777C65">
            <w:pPr>
              <w:spacing w:line="20" w:lineRule="atLeast"/>
              <w:jc w:val="center"/>
              <w:rPr>
                <w:b/>
                <w:u w:val="single"/>
              </w:rPr>
            </w:pPr>
          </w:p>
          <w:p w:rsidR="00777C65" w:rsidRPr="009554AA" w:rsidRDefault="00777C65" w:rsidP="00777C65">
            <w:pPr>
              <w:spacing w:line="20" w:lineRule="atLeast"/>
              <w:jc w:val="center"/>
              <w:rPr>
                <w:b/>
                <w:szCs w:val="28"/>
              </w:rPr>
            </w:pPr>
            <w:r w:rsidRPr="009554AA">
              <w:rPr>
                <w:i/>
                <w:noProof/>
                <w:szCs w:val="28"/>
              </w:rPr>
              <w:t xml:space="preserve">                     </w:t>
            </w:r>
            <w:r>
              <w:rPr>
                <w:i/>
                <w:noProof/>
                <w:szCs w:val="28"/>
              </w:rPr>
              <w:t>Sông Hinh</w:t>
            </w:r>
            <w:r w:rsidRPr="009554AA">
              <w:rPr>
                <w:i/>
                <w:noProof/>
                <w:szCs w:val="28"/>
              </w:rPr>
              <w:t xml:space="preserve">, ngày </w:t>
            </w:r>
            <w:r>
              <w:rPr>
                <w:i/>
                <w:noProof/>
                <w:szCs w:val="28"/>
              </w:rPr>
              <w:t xml:space="preserve">06 </w:t>
            </w:r>
            <w:r w:rsidRPr="009554AA">
              <w:rPr>
                <w:i/>
                <w:noProof/>
                <w:szCs w:val="28"/>
              </w:rPr>
              <w:t xml:space="preserve">tháng </w:t>
            </w:r>
            <w:r>
              <w:rPr>
                <w:i/>
                <w:noProof/>
                <w:szCs w:val="28"/>
              </w:rPr>
              <w:t>5</w:t>
            </w:r>
            <w:r w:rsidRPr="009554AA">
              <w:rPr>
                <w:i/>
                <w:noProof/>
                <w:szCs w:val="28"/>
              </w:rPr>
              <w:t xml:space="preserve"> năm 2022</w:t>
            </w:r>
            <w:r w:rsidRPr="009554AA">
              <w:rPr>
                <w:szCs w:val="28"/>
              </w:rPr>
              <w:t xml:space="preserve">      </w:t>
            </w:r>
          </w:p>
          <w:p w:rsidR="00777C65" w:rsidRPr="009554AA" w:rsidRDefault="00777C65" w:rsidP="00777C65">
            <w:pPr>
              <w:spacing w:line="20" w:lineRule="atLeast"/>
              <w:jc w:val="right"/>
              <w:rPr>
                <w:i/>
                <w:szCs w:val="28"/>
              </w:rPr>
            </w:pPr>
          </w:p>
        </w:tc>
      </w:tr>
    </w:tbl>
    <w:p w:rsidR="00777C65" w:rsidRPr="00777C65" w:rsidRDefault="00777C65" w:rsidP="00777C65">
      <w:pPr>
        <w:spacing w:line="20" w:lineRule="atLeast"/>
        <w:rPr>
          <w:i/>
          <w:noProof/>
        </w:rPr>
      </w:pPr>
      <w:r w:rsidRPr="00777C65">
        <w:rPr>
          <w:i/>
          <w:noProof/>
        </w:rPr>
        <w:t>“V/v lập danh sách hộ dân sản xuất nông nghiệp</w:t>
      </w:r>
    </w:p>
    <w:p w:rsidR="00777C65" w:rsidRPr="00777C65" w:rsidRDefault="00777C65" w:rsidP="00777C65">
      <w:pPr>
        <w:spacing w:line="20" w:lineRule="atLeast"/>
      </w:pPr>
      <w:r w:rsidRPr="00777C65">
        <w:rPr>
          <w:i/>
          <w:noProof/>
        </w:rPr>
        <w:t xml:space="preserve">            để đưa lên sàn thương mại điện tử”                      </w:t>
      </w:r>
    </w:p>
    <w:p w:rsidR="00777C65" w:rsidRDefault="00777C65" w:rsidP="00777C65">
      <w:pPr>
        <w:spacing w:line="20" w:lineRule="atLeast"/>
        <w:rPr>
          <w:sz w:val="28"/>
          <w:szCs w:val="28"/>
        </w:rPr>
      </w:pPr>
    </w:p>
    <w:p w:rsidR="00777C65" w:rsidRDefault="00777C65" w:rsidP="00777C65">
      <w:pPr>
        <w:spacing w:line="20" w:lineRule="atLeast"/>
        <w:jc w:val="center"/>
        <w:rPr>
          <w:b/>
          <w:sz w:val="28"/>
          <w:szCs w:val="28"/>
        </w:rPr>
      </w:pPr>
      <w:r w:rsidRPr="009554AA">
        <w:rPr>
          <w:i/>
          <w:sz w:val="28"/>
          <w:szCs w:val="28"/>
        </w:rPr>
        <w:t>Kính gửi:</w:t>
      </w:r>
      <w:r w:rsidRPr="00BB104C">
        <w:rPr>
          <w:b/>
          <w:sz w:val="28"/>
          <w:szCs w:val="28"/>
        </w:rPr>
        <w:t xml:space="preserve"> </w:t>
      </w:r>
      <w:r w:rsidRPr="009554AA">
        <w:rPr>
          <w:b/>
          <w:sz w:val="28"/>
          <w:szCs w:val="28"/>
        </w:rPr>
        <w:t>Ban Thường vụ Hội Nông dân các xã, thị trấn</w:t>
      </w:r>
      <w:r>
        <w:rPr>
          <w:b/>
          <w:sz w:val="28"/>
          <w:szCs w:val="28"/>
        </w:rPr>
        <w:t>.</w:t>
      </w:r>
    </w:p>
    <w:p w:rsidR="00777C65" w:rsidRPr="00BB104C" w:rsidRDefault="00777C65" w:rsidP="00777C65">
      <w:pPr>
        <w:spacing w:line="20" w:lineRule="atLeast"/>
        <w:jc w:val="both"/>
        <w:rPr>
          <w:sz w:val="28"/>
          <w:szCs w:val="28"/>
        </w:rPr>
      </w:pPr>
    </w:p>
    <w:p w:rsidR="00777C65" w:rsidRPr="0012707C" w:rsidRDefault="00777C65" w:rsidP="00777C65">
      <w:pPr>
        <w:spacing w:line="20" w:lineRule="atLeast"/>
        <w:ind w:firstLine="720"/>
        <w:jc w:val="both"/>
        <w:rPr>
          <w:sz w:val="26"/>
        </w:rPr>
      </w:pPr>
      <w:r w:rsidRPr="0012707C">
        <w:rPr>
          <w:sz w:val="26"/>
        </w:rPr>
        <w:t>Thực hiện Kế hoạch số:</w:t>
      </w:r>
      <w:r w:rsidR="0012707C" w:rsidRPr="0012707C">
        <w:rPr>
          <w:sz w:val="26"/>
        </w:rPr>
        <w:t xml:space="preserve"> </w:t>
      </w:r>
      <w:r w:rsidRPr="0012707C">
        <w:rPr>
          <w:sz w:val="26"/>
        </w:rPr>
        <w:t xml:space="preserve">295-KH/HND-BĐTPY, ngày 25/3/2022 giữa Hội Nông dân tỉnh và Bưu điện tỉnh về việc triển khai </w:t>
      </w:r>
      <w:r w:rsidRPr="0012707C">
        <w:rPr>
          <w:i/>
          <w:sz w:val="26"/>
        </w:rPr>
        <w:t>“Thỏa thuận hợp tác giữa Hội Nông dân tỉnh và Bưu điện tỉnh về việc hỗ trợ nông dân chuyển đổi số trong sản xuất và tiêu thụ nông sản, hàng hóa giai đoạn 2021-2025”, trong năm 2022.</w:t>
      </w:r>
    </w:p>
    <w:p w:rsidR="0012707C" w:rsidRDefault="00777C65" w:rsidP="00777C65">
      <w:pPr>
        <w:spacing w:line="20" w:lineRule="atLeast"/>
        <w:ind w:firstLine="720"/>
        <w:jc w:val="both"/>
        <w:rPr>
          <w:b/>
          <w:sz w:val="26"/>
        </w:rPr>
      </w:pPr>
      <w:r w:rsidRPr="0012707C">
        <w:rPr>
          <w:sz w:val="26"/>
        </w:rPr>
        <w:t xml:space="preserve">Nhằm cung cấp thông tin và hỗ trợ nông dân trong hoạt động sản xuất và tiêu thụ hàng hóa. Ban Thường vụ Hội Nông dân huyện </w:t>
      </w:r>
      <w:r w:rsidR="0012707C" w:rsidRPr="0012707C">
        <w:rPr>
          <w:sz w:val="26"/>
        </w:rPr>
        <w:t>đề nghị</w:t>
      </w:r>
      <w:r w:rsidRPr="0012707C">
        <w:rPr>
          <w:sz w:val="26"/>
        </w:rPr>
        <w:t xml:space="preserve"> Ban Thường vụ Hội nông dân các xã, thị trấn lập danh sách các hộ dân sản xuất nông nghiệp </w:t>
      </w:r>
      <w:r w:rsidRPr="0012707C">
        <w:rPr>
          <w:b/>
          <w:sz w:val="26"/>
        </w:rPr>
        <w:t>(theo mẫu)</w:t>
      </w:r>
      <w:r w:rsidR="0012707C">
        <w:rPr>
          <w:b/>
          <w:sz w:val="26"/>
        </w:rPr>
        <w:t xml:space="preserve"> </w:t>
      </w:r>
      <w:r w:rsidR="0012707C" w:rsidRPr="0012707C">
        <w:rPr>
          <w:sz w:val="26"/>
        </w:rPr>
        <w:t xml:space="preserve">gửi về Huyện Hội </w:t>
      </w:r>
      <w:r w:rsidR="0012707C" w:rsidRPr="0012707C">
        <w:rPr>
          <w:b/>
          <w:sz w:val="26"/>
        </w:rPr>
        <w:t xml:space="preserve">trước ngày 20/5/2022 </w:t>
      </w:r>
      <w:r w:rsidR="0012707C" w:rsidRPr="0012707C">
        <w:rPr>
          <w:sz w:val="26"/>
        </w:rPr>
        <w:t xml:space="preserve">qua địa chỉ mail: </w:t>
      </w:r>
      <w:hyperlink r:id="rId7" w:history="1">
        <w:r w:rsidR="0012707C" w:rsidRPr="001F4867">
          <w:rPr>
            <w:rStyle w:val="Hyperlink"/>
            <w:b/>
            <w:sz w:val="26"/>
          </w:rPr>
          <w:t>tanlanh2000@gmail.com</w:t>
        </w:r>
      </w:hyperlink>
      <w:r w:rsidR="0012707C" w:rsidRPr="0012707C">
        <w:rPr>
          <w:b/>
          <w:sz w:val="26"/>
        </w:rPr>
        <w:t>.</w:t>
      </w:r>
    </w:p>
    <w:p w:rsidR="0012707C" w:rsidRPr="0012707C" w:rsidRDefault="0012707C" w:rsidP="00777C65">
      <w:pPr>
        <w:spacing w:line="20" w:lineRule="atLeast"/>
        <w:ind w:firstLine="720"/>
        <w:jc w:val="both"/>
        <w:rPr>
          <w:b/>
          <w:sz w:val="26"/>
        </w:rPr>
      </w:pPr>
    </w:p>
    <w:tbl>
      <w:tblPr>
        <w:tblStyle w:val="TableGrid"/>
        <w:tblW w:w="0" w:type="auto"/>
        <w:tblLook w:val="04A0" w:firstRow="1" w:lastRow="0" w:firstColumn="1" w:lastColumn="0" w:noHBand="0" w:noVBand="1"/>
      </w:tblPr>
      <w:tblGrid>
        <w:gridCol w:w="642"/>
        <w:gridCol w:w="1899"/>
        <w:gridCol w:w="1437"/>
        <w:gridCol w:w="1655"/>
        <w:gridCol w:w="1410"/>
        <w:gridCol w:w="2605"/>
      </w:tblGrid>
      <w:tr w:rsidR="0012707C" w:rsidRPr="0012707C" w:rsidTr="0012707C">
        <w:tc>
          <w:tcPr>
            <w:tcW w:w="642" w:type="dxa"/>
          </w:tcPr>
          <w:p w:rsidR="0012707C" w:rsidRPr="0012707C" w:rsidRDefault="0012707C" w:rsidP="00A639AD">
            <w:pPr>
              <w:jc w:val="center"/>
              <w:rPr>
                <w:b/>
                <w:sz w:val="26"/>
              </w:rPr>
            </w:pPr>
            <w:r w:rsidRPr="0012707C">
              <w:rPr>
                <w:b/>
                <w:sz w:val="26"/>
              </w:rPr>
              <w:t>TT</w:t>
            </w:r>
          </w:p>
        </w:tc>
        <w:tc>
          <w:tcPr>
            <w:tcW w:w="1899" w:type="dxa"/>
          </w:tcPr>
          <w:p w:rsidR="0012707C" w:rsidRPr="0012707C" w:rsidRDefault="0012707C" w:rsidP="00A639AD">
            <w:pPr>
              <w:jc w:val="center"/>
              <w:rPr>
                <w:b/>
                <w:sz w:val="26"/>
              </w:rPr>
            </w:pPr>
            <w:r w:rsidRPr="0012707C">
              <w:rPr>
                <w:b/>
                <w:sz w:val="26"/>
              </w:rPr>
              <w:t>Họ và tên</w:t>
            </w:r>
          </w:p>
        </w:tc>
        <w:tc>
          <w:tcPr>
            <w:tcW w:w="1437" w:type="dxa"/>
          </w:tcPr>
          <w:p w:rsidR="0012707C" w:rsidRPr="0012707C" w:rsidRDefault="0012707C" w:rsidP="00A639AD">
            <w:pPr>
              <w:jc w:val="center"/>
              <w:rPr>
                <w:b/>
                <w:sz w:val="26"/>
              </w:rPr>
            </w:pPr>
            <w:r w:rsidRPr="0012707C">
              <w:rPr>
                <w:b/>
                <w:sz w:val="26"/>
              </w:rPr>
              <w:t>Địa chỉ</w:t>
            </w:r>
          </w:p>
        </w:tc>
        <w:tc>
          <w:tcPr>
            <w:tcW w:w="1655" w:type="dxa"/>
          </w:tcPr>
          <w:p w:rsidR="0012707C" w:rsidRPr="0012707C" w:rsidRDefault="0012707C" w:rsidP="00A639AD">
            <w:pPr>
              <w:jc w:val="center"/>
              <w:rPr>
                <w:b/>
                <w:sz w:val="26"/>
              </w:rPr>
            </w:pPr>
            <w:r w:rsidRPr="0012707C">
              <w:rPr>
                <w:b/>
                <w:sz w:val="26"/>
              </w:rPr>
              <w:t>Số điện thoại</w:t>
            </w:r>
          </w:p>
        </w:tc>
        <w:tc>
          <w:tcPr>
            <w:tcW w:w="1410" w:type="dxa"/>
          </w:tcPr>
          <w:p w:rsidR="0012707C" w:rsidRPr="0012707C" w:rsidRDefault="0012707C" w:rsidP="00A639AD">
            <w:pPr>
              <w:jc w:val="center"/>
              <w:rPr>
                <w:b/>
                <w:sz w:val="26"/>
              </w:rPr>
            </w:pPr>
            <w:r w:rsidRPr="0012707C">
              <w:rPr>
                <w:b/>
                <w:sz w:val="26"/>
              </w:rPr>
              <w:t>Căn cước công dân</w:t>
            </w:r>
          </w:p>
        </w:tc>
        <w:tc>
          <w:tcPr>
            <w:tcW w:w="2605" w:type="dxa"/>
          </w:tcPr>
          <w:p w:rsidR="0012707C" w:rsidRDefault="0012707C" w:rsidP="00A639AD">
            <w:pPr>
              <w:jc w:val="center"/>
              <w:rPr>
                <w:b/>
                <w:sz w:val="26"/>
              </w:rPr>
            </w:pPr>
            <w:r w:rsidRPr="0012707C">
              <w:rPr>
                <w:b/>
                <w:sz w:val="26"/>
              </w:rPr>
              <w:t xml:space="preserve">Kiểu người bán </w:t>
            </w:r>
          </w:p>
          <w:p w:rsidR="0012707C" w:rsidRPr="0012707C" w:rsidRDefault="0012707C" w:rsidP="00A639AD">
            <w:pPr>
              <w:jc w:val="center"/>
              <w:rPr>
                <w:b/>
                <w:sz w:val="26"/>
              </w:rPr>
            </w:pPr>
            <w:r>
              <w:rPr>
                <w:i/>
                <w:sz w:val="22"/>
              </w:rPr>
              <w:t>(cá nhân hay tổ hợp tác...</w:t>
            </w:r>
            <w:r w:rsidRPr="0012707C">
              <w:rPr>
                <w:i/>
                <w:sz w:val="22"/>
              </w:rPr>
              <w:t>)</w:t>
            </w:r>
          </w:p>
        </w:tc>
      </w:tr>
      <w:tr w:rsidR="0012707C" w:rsidRPr="0012707C" w:rsidTr="0012707C">
        <w:tc>
          <w:tcPr>
            <w:tcW w:w="642" w:type="dxa"/>
          </w:tcPr>
          <w:p w:rsidR="0012707C" w:rsidRPr="0012707C" w:rsidRDefault="0012707C" w:rsidP="00A639AD">
            <w:pPr>
              <w:jc w:val="center"/>
              <w:rPr>
                <w:sz w:val="26"/>
              </w:rPr>
            </w:pPr>
            <w:r w:rsidRPr="0012707C">
              <w:rPr>
                <w:sz w:val="26"/>
              </w:rPr>
              <w:t>1</w:t>
            </w:r>
          </w:p>
        </w:tc>
        <w:tc>
          <w:tcPr>
            <w:tcW w:w="1899" w:type="dxa"/>
          </w:tcPr>
          <w:p w:rsidR="0012707C" w:rsidRPr="0012707C" w:rsidRDefault="0012707C" w:rsidP="00A639AD">
            <w:pPr>
              <w:rPr>
                <w:sz w:val="26"/>
              </w:rPr>
            </w:pPr>
          </w:p>
        </w:tc>
        <w:tc>
          <w:tcPr>
            <w:tcW w:w="1437" w:type="dxa"/>
          </w:tcPr>
          <w:p w:rsidR="0012707C" w:rsidRPr="0012707C" w:rsidRDefault="0012707C" w:rsidP="00A639AD">
            <w:pPr>
              <w:rPr>
                <w:sz w:val="26"/>
              </w:rPr>
            </w:pPr>
          </w:p>
        </w:tc>
        <w:tc>
          <w:tcPr>
            <w:tcW w:w="1655" w:type="dxa"/>
          </w:tcPr>
          <w:p w:rsidR="0012707C" w:rsidRPr="0012707C" w:rsidRDefault="0012707C" w:rsidP="00A639AD">
            <w:pPr>
              <w:rPr>
                <w:sz w:val="26"/>
              </w:rPr>
            </w:pPr>
          </w:p>
        </w:tc>
        <w:tc>
          <w:tcPr>
            <w:tcW w:w="1410" w:type="dxa"/>
          </w:tcPr>
          <w:p w:rsidR="0012707C" w:rsidRPr="0012707C" w:rsidRDefault="0012707C" w:rsidP="00A639AD">
            <w:pPr>
              <w:rPr>
                <w:sz w:val="26"/>
              </w:rPr>
            </w:pPr>
          </w:p>
        </w:tc>
        <w:tc>
          <w:tcPr>
            <w:tcW w:w="2605" w:type="dxa"/>
          </w:tcPr>
          <w:p w:rsidR="0012707C" w:rsidRPr="0012707C" w:rsidRDefault="0012707C" w:rsidP="00A639AD">
            <w:pPr>
              <w:rPr>
                <w:sz w:val="26"/>
              </w:rPr>
            </w:pPr>
          </w:p>
        </w:tc>
      </w:tr>
      <w:tr w:rsidR="0012707C" w:rsidRPr="0012707C" w:rsidTr="0012707C">
        <w:tc>
          <w:tcPr>
            <w:tcW w:w="642" w:type="dxa"/>
          </w:tcPr>
          <w:p w:rsidR="0012707C" w:rsidRPr="0012707C" w:rsidRDefault="0012707C" w:rsidP="00A639AD">
            <w:pPr>
              <w:jc w:val="center"/>
              <w:rPr>
                <w:sz w:val="26"/>
              </w:rPr>
            </w:pPr>
            <w:r w:rsidRPr="0012707C">
              <w:rPr>
                <w:sz w:val="26"/>
              </w:rPr>
              <w:t>2</w:t>
            </w:r>
          </w:p>
        </w:tc>
        <w:tc>
          <w:tcPr>
            <w:tcW w:w="1899" w:type="dxa"/>
          </w:tcPr>
          <w:p w:rsidR="0012707C" w:rsidRPr="0012707C" w:rsidRDefault="0012707C" w:rsidP="00A639AD">
            <w:pPr>
              <w:rPr>
                <w:sz w:val="26"/>
              </w:rPr>
            </w:pPr>
          </w:p>
        </w:tc>
        <w:tc>
          <w:tcPr>
            <w:tcW w:w="1437" w:type="dxa"/>
          </w:tcPr>
          <w:p w:rsidR="0012707C" w:rsidRPr="0012707C" w:rsidRDefault="0012707C" w:rsidP="00A639AD">
            <w:pPr>
              <w:rPr>
                <w:sz w:val="26"/>
              </w:rPr>
            </w:pPr>
          </w:p>
        </w:tc>
        <w:tc>
          <w:tcPr>
            <w:tcW w:w="1655" w:type="dxa"/>
          </w:tcPr>
          <w:p w:rsidR="0012707C" w:rsidRPr="0012707C" w:rsidRDefault="0012707C" w:rsidP="00A639AD">
            <w:pPr>
              <w:rPr>
                <w:sz w:val="26"/>
              </w:rPr>
            </w:pPr>
          </w:p>
        </w:tc>
        <w:tc>
          <w:tcPr>
            <w:tcW w:w="1410" w:type="dxa"/>
          </w:tcPr>
          <w:p w:rsidR="0012707C" w:rsidRPr="0012707C" w:rsidRDefault="0012707C" w:rsidP="00A639AD">
            <w:pPr>
              <w:rPr>
                <w:sz w:val="26"/>
              </w:rPr>
            </w:pPr>
          </w:p>
        </w:tc>
        <w:tc>
          <w:tcPr>
            <w:tcW w:w="2605" w:type="dxa"/>
          </w:tcPr>
          <w:p w:rsidR="0012707C" w:rsidRPr="0012707C" w:rsidRDefault="0012707C" w:rsidP="00A639AD">
            <w:pPr>
              <w:rPr>
                <w:sz w:val="26"/>
              </w:rPr>
            </w:pPr>
          </w:p>
        </w:tc>
      </w:tr>
    </w:tbl>
    <w:p w:rsidR="00777C65" w:rsidRPr="0012707C" w:rsidRDefault="00FC3508" w:rsidP="00777C65">
      <w:pPr>
        <w:spacing w:line="20" w:lineRule="atLeast"/>
        <w:ind w:firstLine="720"/>
        <w:jc w:val="both"/>
        <w:rPr>
          <w:sz w:val="26"/>
        </w:rPr>
      </w:pPr>
      <w:r w:rsidRPr="0012707C">
        <w:rPr>
          <w:sz w:val="26"/>
        </w:rPr>
        <w:t xml:space="preserve">- </w:t>
      </w:r>
      <w:r w:rsidR="00777C65" w:rsidRPr="0012707C">
        <w:rPr>
          <w:sz w:val="26"/>
        </w:rPr>
        <w:t xml:space="preserve">Chỉ tiêu phân bổ </w:t>
      </w:r>
      <w:r w:rsidRPr="0012707C">
        <w:rPr>
          <w:sz w:val="26"/>
        </w:rPr>
        <w:t>số lượng</w:t>
      </w:r>
      <w:r w:rsidR="005B34D7" w:rsidRPr="0012707C">
        <w:rPr>
          <w:sz w:val="26"/>
        </w:rPr>
        <w:t>,</w:t>
      </w:r>
      <w:r w:rsidRPr="0012707C">
        <w:rPr>
          <w:sz w:val="26"/>
        </w:rPr>
        <w:t xml:space="preserve"> </w:t>
      </w:r>
      <w:r w:rsidR="00777C65" w:rsidRPr="0012707C">
        <w:rPr>
          <w:sz w:val="26"/>
        </w:rPr>
        <w:t xml:space="preserve">như sau: </w:t>
      </w:r>
    </w:p>
    <w:tbl>
      <w:tblPr>
        <w:tblStyle w:val="TableGrid"/>
        <w:tblW w:w="0" w:type="auto"/>
        <w:tblInd w:w="18" w:type="dxa"/>
        <w:tblLook w:val="04A0" w:firstRow="1" w:lastRow="0" w:firstColumn="1" w:lastColumn="0" w:noHBand="0" w:noVBand="1"/>
      </w:tblPr>
      <w:tblGrid>
        <w:gridCol w:w="1440"/>
        <w:gridCol w:w="5040"/>
        <w:gridCol w:w="3150"/>
      </w:tblGrid>
      <w:tr w:rsidR="00777C65" w:rsidRPr="0012707C" w:rsidTr="0012707C">
        <w:tc>
          <w:tcPr>
            <w:tcW w:w="1440" w:type="dxa"/>
          </w:tcPr>
          <w:p w:rsidR="00777C65" w:rsidRPr="0012707C" w:rsidRDefault="00777C65" w:rsidP="00777C65">
            <w:pPr>
              <w:spacing w:line="20" w:lineRule="atLeast"/>
              <w:jc w:val="center"/>
              <w:rPr>
                <w:b/>
                <w:sz w:val="26"/>
              </w:rPr>
            </w:pPr>
            <w:r w:rsidRPr="0012707C">
              <w:rPr>
                <w:b/>
                <w:sz w:val="26"/>
              </w:rPr>
              <w:t>TT</w:t>
            </w:r>
          </w:p>
        </w:tc>
        <w:tc>
          <w:tcPr>
            <w:tcW w:w="5040" w:type="dxa"/>
          </w:tcPr>
          <w:p w:rsidR="00777C65" w:rsidRPr="0012707C" w:rsidRDefault="00777C65" w:rsidP="00777C65">
            <w:pPr>
              <w:spacing w:line="20" w:lineRule="atLeast"/>
              <w:jc w:val="center"/>
              <w:rPr>
                <w:b/>
                <w:sz w:val="26"/>
              </w:rPr>
            </w:pPr>
            <w:r w:rsidRPr="0012707C">
              <w:rPr>
                <w:b/>
                <w:sz w:val="26"/>
              </w:rPr>
              <w:t>ĐƠN VỊ</w:t>
            </w:r>
          </w:p>
        </w:tc>
        <w:tc>
          <w:tcPr>
            <w:tcW w:w="3150" w:type="dxa"/>
          </w:tcPr>
          <w:p w:rsidR="00777C65" w:rsidRPr="0012707C" w:rsidRDefault="00777C65" w:rsidP="00FC3508">
            <w:pPr>
              <w:spacing w:line="20" w:lineRule="atLeast"/>
              <w:jc w:val="center"/>
              <w:rPr>
                <w:b/>
                <w:sz w:val="26"/>
              </w:rPr>
            </w:pPr>
            <w:r w:rsidRPr="0012707C">
              <w:rPr>
                <w:b/>
                <w:sz w:val="26"/>
              </w:rPr>
              <w:t xml:space="preserve">SỐ LƯỢNG </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1</w:t>
            </w:r>
          </w:p>
        </w:tc>
        <w:tc>
          <w:tcPr>
            <w:tcW w:w="5040" w:type="dxa"/>
            <w:vAlign w:val="bottom"/>
          </w:tcPr>
          <w:p w:rsidR="00FC3508" w:rsidRPr="0012707C" w:rsidRDefault="00FC3508">
            <w:pPr>
              <w:rPr>
                <w:sz w:val="26"/>
              </w:rPr>
            </w:pPr>
            <w:r w:rsidRPr="0012707C">
              <w:rPr>
                <w:sz w:val="26"/>
              </w:rPr>
              <w:t>HND Thị trấn Hai Riêng</w:t>
            </w:r>
          </w:p>
        </w:tc>
        <w:tc>
          <w:tcPr>
            <w:tcW w:w="3150" w:type="dxa"/>
            <w:vAlign w:val="bottom"/>
          </w:tcPr>
          <w:p w:rsidR="00FC3508" w:rsidRPr="0012707C" w:rsidRDefault="00FC3508" w:rsidP="00FC3508">
            <w:pPr>
              <w:jc w:val="center"/>
              <w:rPr>
                <w:sz w:val="26"/>
              </w:rPr>
            </w:pPr>
            <w:r w:rsidRPr="0012707C">
              <w:rPr>
                <w:sz w:val="26"/>
              </w:rPr>
              <w:t>514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2</w:t>
            </w:r>
          </w:p>
        </w:tc>
        <w:tc>
          <w:tcPr>
            <w:tcW w:w="5040" w:type="dxa"/>
            <w:vAlign w:val="bottom"/>
          </w:tcPr>
          <w:p w:rsidR="00FC3508" w:rsidRPr="0012707C" w:rsidRDefault="00FC3508">
            <w:pPr>
              <w:rPr>
                <w:sz w:val="26"/>
              </w:rPr>
            </w:pPr>
            <w:r w:rsidRPr="0012707C">
              <w:rPr>
                <w:sz w:val="26"/>
              </w:rPr>
              <w:t>HND Xã Sơn Giang</w:t>
            </w:r>
          </w:p>
        </w:tc>
        <w:tc>
          <w:tcPr>
            <w:tcW w:w="3150" w:type="dxa"/>
            <w:vAlign w:val="bottom"/>
          </w:tcPr>
          <w:p w:rsidR="00FC3508" w:rsidRPr="0012707C" w:rsidRDefault="00FC3508">
            <w:pPr>
              <w:jc w:val="center"/>
              <w:rPr>
                <w:sz w:val="26"/>
              </w:rPr>
            </w:pPr>
            <w:r w:rsidRPr="0012707C">
              <w:rPr>
                <w:sz w:val="26"/>
              </w:rPr>
              <w:t>350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3</w:t>
            </w:r>
          </w:p>
        </w:tc>
        <w:tc>
          <w:tcPr>
            <w:tcW w:w="5040" w:type="dxa"/>
            <w:vAlign w:val="bottom"/>
          </w:tcPr>
          <w:p w:rsidR="00FC3508" w:rsidRPr="0012707C" w:rsidRDefault="00FC3508">
            <w:pPr>
              <w:rPr>
                <w:sz w:val="26"/>
              </w:rPr>
            </w:pPr>
            <w:r w:rsidRPr="0012707C">
              <w:rPr>
                <w:sz w:val="26"/>
              </w:rPr>
              <w:t>HND Xã Đức Bình Đông</w:t>
            </w:r>
          </w:p>
        </w:tc>
        <w:tc>
          <w:tcPr>
            <w:tcW w:w="3150" w:type="dxa"/>
            <w:vAlign w:val="bottom"/>
          </w:tcPr>
          <w:p w:rsidR="00FC3508" w:rsidRPr="0012707C" w:rsidRDefault="00FC3508">
            <w:pPr>
              <w:jc w:val="center"/>
              <w:rPr>
                <w:sz w:val="26"/>
              </w:rPr>
            </w:pPr>
            <w:r w:rsidRPr="0012707C">
              <w:rPr>
                <w:sz w:val="26"/>
              </w:rPr>
              <w:t>435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4</w:t>
            </w:r>
          </w:p>
        </w:tc>
        <w:tc>
          <w:tcPr>
            <w:tcW w:w="5040" w:type="dxa"/>
            <w:vAlign w:val="bottom"/>
          </w:tcPr>
          <w:p w:rsidR="00FC3508" w:rsidRPr="0012707C" w:rsidRDefault="00FC3508">
            <w:pPr>
              <w:rPr>
                <w:sz w:val="26"/>
              </w:rPr>
            </w:pPr>
            <w:r w:rsidRPr="0012707C">
              <w:rPr>
                <w:sz w:val="26"/>
              </w:rPr>
              <w:t>HND Xã Đức Bình Tây</w:t>
            </w:r>
          </w:p>
        </w:tc>
        <w:tc>
          <w:tcPr>
            <w:tcW w:w="3150" w:type="dxa"/>
            <w:vAlign w:val="bottom"/>
          </w:tcPr>
          <w:p w:rsidR="00FC3508" w:rsidRPr="0012707C" w:rsidRDefault="00FC3508">
            <w:pPr>
              <w:jc w:val="center"/>
              <w:rPr>
                <w:sz w:val="26"/>
              </w:rPr>
            </w:pPr>
            <w:r w:rsidRPr="0012707C">
              <w:rPr>
                <w:sz w:val="26"/>
              </w:rPr>
              <w:t>300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5</w:t>
            </w:r>
          </w:p>
        </w:tc>
        <w:tc>
          <w:tcPr>
            <w:tcW w:w="5040" w:type="dxa"/>
            <w:vAlign w:val="bottom"/>
          </w:tcPr>
          <w:p w:rsidR="00FC3508" w:rsidRPr="0012707C" w:rsidRDefault="00FC3508">
            <w:pPr>
              <w:rPr>
                <w:sz w:val="26"/>
              </w:rPr>
            </w:pPr>
            <w:r w:rsidRPr="0012707C">
              <w:rPr>
                <w:sz w:val="26"/>
              </w:rPr>
              <w:t>HND Xã Ea Bia</w:t>
            </w:r>
          </w:p>
        </w:tc>
        <w:tc>
          <w:tcPr>
            <w:tcW w:w="3150" w:type="dxa"/>
            <w:vAlign w:val="bottom"/>
          </w:tcPr>
          <w:p w:rsidR="00FC3508" w:rsidRPr="0012707C" w:rsidRDefault="00FC3508">
            <w:pPr>
              <w:jc w:val="center"/>
              <w:rPr>
                <w:sz w:val="26"/>
              </w:rPr>
            </w:pPr>
            <w:r w:rsidRPr="0012707C">
              <w:rPr>
                <w:sz w:val="26"/>
              </w:rPr>
              <w:t>200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6</w:t>
            </w:r>
          </w:p>
        </w:tc>
        <w:tc>
          <w:tcPr>
            <w:tcW w:w="5040" w:type="dxa"/>
            <w:vAlign w:val="bottom"/>
          </w:tcPr>
          <w:p w:rsidR="00FC3508" w:rsidRPr="0012707C" w:rsidRDefault="00FC3508">
            <w:pPr>
              <w:rPr>
                <w:sz w:val="26"/>
              </w:rPr>
            </w:pPr>
            <w:r w:rsidRPr="0012707C">
              <w:rPr>
                <w:sz w:val="26"/>
              </w:rPr>
              <w:t>HND Xã Ea Trol</w:t>
            </w:r>
          </w:p>
        </w:tc>
        <w:tc>
          <w:tcPr>
            <w:tcW w:w="3150" w:type="dxa"/>
            <w:vAlign w:val="bottom"/>
          </w:tcPr>
          <w:p w:rsidR="00FC3508" w:rsidRPr="0012707C" w:rsidRDefault="00FC3508">
            <w:pPr>
              <w:jc w:val="center"/>
              <w:rPr>
                <w:sz w:val="26"/>
              </w:rPr>
            </w:pPr>
            <w:r w:rsidRPr="0012707C">
              <w:rPr>
                <w:sz w:val="26"/>
              </w:rPr>
              <w:t>279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7</w:t>
            </w:r>
          </w:p>
        </w:tc>
        <w:tc>
          <w:tcPr>
            <w:tcW w:w="5040" w:type="dxa"/>
            <w:vAlign w:val="bottom"/>
          </w:tcPr>
          <w:p w:rsidR="00FC3508" w:rsidRPr="0012707C" w:rsidRDefault="00FC3508">
            <w:pPr>
              <w:rPr>
                <w:sz w:val="26"/>
              </w:rPr>
            </w:pPr>
            <w:r w:rsidRPr="0012707C">
              <w:rPr>
                <w:sz w:val="26"/>
              </w:rPr>
              <w:t>HND Xã Ea Bá</w:t>
            </w:r>
          </w:p>
        </w:tc>
        <w:tc>
          <w:tcPr>
            <w:tcW w:w="3150" w:type="dxa"/>
            <w:vAlign w:val="bottom"/>
          </w:tcPr>
          <w:p w:rsidR="00FC3508" w:rsidRPr="0012707C" w:rsidRDefault="00FC3508">
            <w:pPr>
              <w:jc w:val="center"/>
              <w:rPr>
                <w:sz w:val="26"/>
              </w:rPr>
            </w:pPr>
            <w:r w:rsidRPr="0012707C">
              <w:rPr>
                <w:sz w:val="26"/>
              </w:rPr>
              <w:t>142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8</w:t>
            </w:r>
          </w:p>
        </w:tc>
        <w:tc>
          <w:tcPr>
            <w:tcW w:w="5040" w:type="dxa"/>
            <w:vAlign w:val="bottom"/>
          </w:tcPr>
          <w:p w:rsidR="00FC3508" w:rsidRPr="0012707C" w:rsidRDefault="00FC3508">
            <w:pPr>
              <w:rPr>
                <w:sz w:val="26"/>
              </w:rPr>
            </w:pPr>
            <w:r w:rsidRPr="0012707C">
              <w:rPr>
                <w:sz w:val="26"/>
              </w:rPr>
              <w:t>HND Xã Ea Bar</w:t>
            </w:r>
          </w:p>
        </w:tc>
        <w:tc>
          <w:tcPr>
            <w:tcW w:w="3150" w:type="dxa"/>
            <w:vAlign w:val="bottom"/>
          </w:tcPr>
          <w:p w:rsidR="00FC3508" w:rsidRPr="0012707C" w:rsidRDefault="00FC3508">
            <w:pPr>
              <w:jc w:val="center"/>
              <w:rPr>
                <w:sz w:val="26"/>
              </w:rPr>
            </w:pPr>
            <w:r w:rsidRPr="0012707C">
              <w:rPr>
                <w:sz w:val="26"/>
              </w:rPr>
              <w:t>404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9</w:t>
            </w:r>
          </w:p>
        </w:tc>
        <w:tc>
          <w:tcPr>
            <w:tcW w:w="5040" w:type="dxa"/>
            <w:vAlign w:val="bottom"/>
          </w:tcPr>
          <w:p w:rsidR="00FC3508" w:rsidRPr="0012707C" w:rsidRDefault="00FC3508">
            <w:pPr>
              <w:rPr>
                <w:sz w:val="26"/>
              </w:rPr>
            </w:pPr>
            <w:r w:rsidRPr="0012707C">
              <w:rPr>
                <w:sz w:val="26"/>
              </w:rPr>
              <w:t>HND Xã Ea Lâm</w:t>
            </w:r>
          </w:p>
        </w:tc>
        <w:tc>
          <w:tcPr>
            <w:tcW w:w="3150" w:type="dxa"/>
            <w:vAlign w:val="bottom"/>
          </w:tcPr>
          <w:p w:rsidR="00FC3508" w:rsidRPr="0012707C" w:rsidRDefault="00FC3508">
            <w:pPr>
              <w:jc w:val="center"/>
              <w:rPr>
                <w:sz w:val="26"/>
              </w:rPr>
            </w:pPr>
            <w:r w:rsidRPr="0012707C">
              <w:rPr>
                <w:sz w:val="26"/>
              </w:rPr>
              <w:t>26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10</w:t>
            </w:r>
          </w:p>
        </w:tc>
        <w:tc>
          <w:tcPr>
            <w:tcW w:w="5040" w:type="dxa"/>
            <w:vAlign w:val="bottom"/>
          </w:tcPr>
          <w:p w:rsidR="00FC3508" w:rsidRPr="0012707C" w:rsidRDefault="00FC3508">
            <w:pPr>
              <w:rPr>
                <w:sz w:val="26"/>
              </w:rPr>
            </w:pPr>
            <w:r w:rsidRPr="0012707C">
              <w:rPr>
                <w:sz w:val="26"/>
              </w:rPr>
              <w:t>HND Xã Ea Ly</w:t>
            </w:r>
          </w:p>
        </w:tc>
        <w:tc>
          <w:tcPr>
            <w:tcW w:w="3150" w:type="dxa"/>
            <w:vAlign w:val="bottom"/>
          </w:tcPr>
          <w:p w:rsidR="00FC3508" w:rsidRPr="0012707C" w:rsidRDefault="00FC3508">
            <w:pPr>
              <w:jc w:val="center"/>
              <w:rPr>
                <w:sz w:val="26"/>
              </w:rPr>
            </w:pPr>
            <w:r w:rsidRPr="0012707C">
              <w:rPr>
                <w:sz w:val="26"/>
              </w:rPr>
              <w:t>500 hộ</w:t>
            </w:r>
          </w:p>
        </w:tc>
      </w:tr>
      <w:tr w:rsidR="00FC3508" w:rsidRPr="0012707C" w:rsidTr="0012707C">
        <w:tc>
          <w:tcPr>
            <w:tcW w:w="1440" w:type="dxa"/>
          </w:tcPr>
          <w:p w:rsidR="00FC3508" w:rsidRPr="0012707C" w:rsidRDefault="00FC3508" w:rsidP="00777C65">
            <w:pPr>
              <w:spacing w:line="20" w:lineRule="atLeast"/>
              <w:jc w:val="center"/>
              <w:rPr>
                <w:sz w:val="26"/>
              </w:rPr>
            </w:pPr>
            <w:r w:rsidRPr="0012707C">
              <w:rPr>
                <w:sz w:val="26"/>
              </w:rPr>
              <w:t>11</w:t>
            </w:r>
          </w:p>
        </w:tc>
        <w:tc>
          <w:tcPr>
            <w:tcW w:w="5040" w:type="dxa"/>
            <w:vAlign w:val="bottom"/>
          </w:tcPr>
          <w:p w:rsidR="00FC3508" w:rsidRPr="0012707C" w:rsidRDefault="00FC3508">
            <w:pPr>
              <w:rPr>
                <w:sz w:val="26"/>
              </w:rPr>
            </w:pPr>
            <w:r w:rsidRPr="0012707C">
              <w:rPr>
                <w:sz w:val="26"/>
              </w:rPr>
              <w:t>HND Xã Sông Hinh</w:t>
            </w:r>
          </w:p>
        </w:tc>
        <w:tc>
          <w:tcPr>
            <w:tcW w:w="3150" w:type="dxa"/>
            <w:vAlign w:val="bottom"/>
          </w:tcPr>
          <w:p w:rsidR="00FC3508" w:rsidRPr="0012707C" w:rsidRDefault="00FC3508">
            <w:pPr>
              <w:jc w:val="center"/>
              <w:rPr>
                <w:sz w:val="26"/>
              </w:rPr>
            </w:pPr>
            <w:r w:rsidRPr="0012707C">
              <w:rPr>
                <w:sz w:val="26"/>
              </w:rPr>
              <w:t>300 hộ</w:t>
            </w:r>
          </w:p>
        </w:tc>
      </w:tr>
    </w:tbl>
    <w:p w:rsidR="0012707C" w:rsidRDefault="0012707C" w:rsidP="0012707C">
      <w:pPr>
        <w:spacing w:line="20" w:lineRule="atLeast"/>
        <w:ind w:firstLine="720"/>
        <w:jc w:val="both"/>
        <w:rPr>
          <w:sz w:val="26"/>
        </w:rPr>
      </w:pPr>
    </w:p>
    <w:p w:rsidR="00777C65" w:rsidRPr="0012707C" w:rsidRDefault="00777C65" w:rsidP="0012707C">
      <w:pPr>
        <w:spacing w:line="20" w:lineRule="atLeast"/>
        <w:ind w:firstLine="720"/>
        <w:jc w:val="both"/>
        <w:rPr>
          <w:sz w:val="26"/>
        </w:rPr>
      </w:pPr>
      <w:r w:rsidRPr="0012707C">
        <w:rPr>
          <w:sz w:val="26"/>
        </w:rPr>
        <w:t>Đề nghị Ban Thường vụ Hội Nông dân các xã, thị trấn triển khai thực hiện tốt nội dung trên.</w:t>
      </w:r>
    </w:p>
    <w:p w:rsidR="0012707C" w:rsidRPr="00777C65" w:rsidRDefault="0012707C" w:rsidP="0012707C">
      <w:pPr>
        <w:spacing w:line="20" w:lineRule="atLeast"/>
        <w:ind w:firstLine="720"/>
        <w:jc w:val="both"/>
        <w:rPr>
          <w:sz w:val="28"/>
          <w:szCs w:val="28"/>
        </w:rPr>
      </w:pPr>
    </w:p>
    <w:tbl>
      <w:tblPr>
        <w:tblW w:w="9630" w:type="dxa"/>
        <w:tblInd w:w="108" w:type="dxa"/>
        <w:tblLayout w:type="fixed"/>
        <w:tblLook w:val="01E0" w:firstRow="1" w:lastRow="1" w:firstColumn="1" w:lastColumn="1" w:noHBand="0" w:noVBand="0"/>
      </w:tblPr>
      <w:tblGrid>
        <w:gridCol w:w="5670"/>
        <w:gridCol w:w="3960"/>
      </w:tblGrid>
      <w:tr w:rsidR="00777C65" w:rsidRPr="00BB104C" w:rsidTr="00777C65">
        <w:trPr>
          <w:trHeight w:val="1973"/>
        </w:trPr>
        <w:tc>
          <w:tcPr>
            <w:tcW w:w="5670" w:type="dxa"/>
            <w:shd w:val="clear" w:color="auto" w:fill="auto"/>
          </w:tcPr>
          <w:p w:rsidR="00777C65" w:rsidRPr="009554AA" w:rsidRDefault="00777C65" w:rsidP="00777C65">
            <w:pPr>
              <w:spacing w:line="20" w:lineRule="atLeast"/>
              <w:rPr>
                <w:b/>
                <w:bCs/>
                <w:szCs w:val="28"/>
              </w:rPr>
            </w:pPr>
            <w:r w:rsidRPr="009554AA">
              <w:rPr>
                <w:b/>
                <w:bCs/>
                <w:szCs w:val="28"/>
                <w:u w:val="single"/>
              </w:rPr>
              <w:t>N</w:t>
            </w:r>
            <w:r w:rsidRPr="009554AA">
              <w:rPr>
                <w:rFonts w:hint="eastAsia"/>
                <w:b/>
                <w:bCs/>
                <w:szCs w:val="28"/>
                <w:u w:val="single"/>
              </w:rPr>
              <w:t>ơ</w:t>
            </w:r>
            <w:r w:rsidRPr="009554AA">
              <w:rPr>
                <w:b/>
                <w:bCs/>
                <w:szCs w:val="28"/>
                <w:u w:val="single"/>
              </w:rPr>
              <w:t>i nhận</w:t>
            </w:r>
            <w:r w:rsidRPr="009554AA">
              <w:rPr>
                <w:b/>
                <w:bCs/>
                <w:szCs w:val="28"/>
              </w:rPr>
              <w:t>:</w:t>
            </w:r>
          </w:p>
          <w:p w:rsidR="00777C65" w:rsidRPr="009554AA" w:rsidRDefault="00777C65" w:rsidP="00777C65">
            <w:pPr>
              <w:spacing w:line="20" w:lineRule="atLeast"/>
              <w:jc w:val="both"/>
              <w:rPr>
                <w:bCs/>
                <w:sz w:val="22"/>
              </w:rPr>
            </w:pPr>
            <w:r w:rsidRPr="009554AA">
              <w:rPr>
                <w:bCs/>
                <w:sz w:val="22"/>
              </w:rPr>
              <w:t>- Nh</w:t>
            </w:r>
            <w:r w:rsidRPr="009554AA">
              <w:rPr>
                <w:rFonts w:hint="eastAsia"/>
                <w:bCs/>
                <w:sz w:val="22"/>
              </w:rPr>
              <w:t>ư</w:t>
            </w:r>
            <w:r w:rsidRPr="009554AA">
              <w:rPr>
                <w:bCs/>
                <w:sz w:val="22"/>
              </w:rPr>
              <w:t xml:space="preserve"> kính gửi;</w:t>
            </w:r>
          </w:p>
          <w:p w:rsidR="00777C65" w:rsidRPr="009554AA" w:rsidRDefault="00777C65" w:rsidP="00777C65">
            <w:pPr>
              <w:spacing w:line="20" w:lineRule="atLeast"/>
              <w:jc w:val="both"/>
              <w:rPr>
                <w:b/>
                <w:sz w:val="22"/>
              </w:rPr>
            </w:pPr>
            <w:r w:rsidRPr="009554AA">
              <w:rPr>
                <w:sz w:val="22"/>
              </w:rPr>
              <w:t>- L</w:t>
            </w:r>
            <w:r w:rsidRPr="009554AA">
              <w:rPr>
                <w:rFonts w:hint="eastAsia"/>
                <w:sz w:val="22"/>
              </w:rPr>
              <w:t>ư</w:t>
            </w:r>
            <w:r w:rsidRPr="009554AA">
              <w:rPr>
                <w:sz w:val="22"/>
              </w:rPr>
              <w:t>u VT.</w:t>
            </w:r>
            <w:r w:rsidRPr="009554AA">
              <w:rPr>
                <w:b/>
                <w:sz w:val="22"/>
              </w:rPr>
              <w:t xml:space="preserve"> </w:t>
            </w:r>
          </w:p>
          <w:p w:rsidR="00777C65" w:rsidRPr="008E52DD" w:rsidRDefault="00777C65" w:rsidP="00777C65">
            <w:pPr>
              <w:spacing w:line="20" w:lineRule="atLeast"/>
              <w:jc w:val="center"/>
              <w:rPr>
                <w:sz w:val="12"/>
              </w:rPr>
            </w:pPr>
          </w:p>
        </w:tc>
        <w:tc>
          <w:tcPr>
            <w:tcW w:w="3960" w:type="dxa"/>
            <w:shd w:val="clear" w:color="auto" w:fill="auto"/>
          </w:tcPr>
          <w:p w:rsidR="00777C65" w:rsidRPr="008E52DD" w:rsidRDefault="00777C65" w:rsidP="00777C65">
            <w:pPr>
              <w:spacing w:line="20" w:lineRule="atLeast"/>
              <w:jc w:val="center"/>
              <w:rPr>
                <w:b/>
                <w:bCs/>
                <w:sz w:val="28"/>
              </w:rPr>
            </w:pPr>
            <w:r w:rsidRPr="008E52DD">
              <w:rPr>
                <w:rFonts w:hint="eastAsia"/>
                <w:b/>
                <w:bCs/>
                <w:sz w:val="28"/>
              </w:rPr>
              <w:t>T</w:t>
            </w:r>
            <w:r w:rsidRPr="008E52DD">
              <w:rPr>
                <w:b/>
                <w:bCs/>
                <w:sz w:val="28"/>
              </w:rPr>
              <w:t>/</w:t>
            </w:r>
            <w:r w:rsidRPr="008E52DD">
              <w:rPr>
                <w:rFonts w:hint="eastAsia"/>
                <w:b/>
                <w:bCs/>
                <w:sz w:val="28"/>
              </w:rPr>
              <w:t>M BAN THƯ</w:t>
            </w:r>
            <w:r w:rsidRPr="008E52DD">
              <w:rPr>
                <w:b/>
                <w:bCs/>
                <w:sz w:val="28"/>
              </w:rPr>
              <w:t>ỜNG VỤ</w:t>
            </w:r>
          </w:p>
          <w:p w:rsidR="00777C65" w:rsidRPr="008E52DD" w:rsidRDefault="00777C65" w:rsidP="00777C65">
            <w:pPr>
              <w:spacing w:line="20" w:lineRule="atLeast"/>
              <w:jc w:val="center"/>
              <w:rPr>
                <w:bCs/>
                <w:sz w:val="28"/>
                <w:szCs w:val="28"/>
              </w:rPr>
            </w:pPr>
            <w:r w:rsidRPr="008E52DD">
              <w:rPr>
                <w:bCs/>
                <w:sz w:val="28"/>
                <w:szCs w:val="28"/>
              </w:rPr>
              <w:t>PHÓ CHỦ TỊCH</w:t>
            </w:r>
          </w:p>
          <w:p w:rsidR="00777C65" w:rsidRDefault="00777C65" w:rsidP="00777C65">
            <w:pPr>
              <w:spacing w:line="20" w:lineRule="atLeast"/>
              <w:jc w:val="center"/>
              <w:rPr>
                <w:bCs/>
                <w:sz w:val="28"/>
                <w:szCs w:val="28"/>
              </w:rPr>
            </w:pPr>
          </w:p>
          <w:p w:rsidR="00777C65" w:rsidRDefault="00777C65" w:rsidP="00777C65">
            <w:pPr>
              <w:spacing w:line="20" w:lineRule="atLeast"/>
              <w:jc w:val="center"/>
              <w:rPr>
                <w:bCs/>
                <w:sz w:val="28"/>
                <w:szCs w:val="28"/>
              </w:rPr>
            </w:pPr>
          </w:p>
          <w:p w:rsidR="0012707C" w:rsidRPr="008E52DD" w:rsidRDefault="0012707C" w:rsidP="00777C65">
            <w:pPr>
              <w:spacing w:line="20" w:lineRule="atLeast"/>
              <w:jc w:val="center"/>
              <w:rPr>
                <w:bCs/>
                <w:sz w:val="28"/>
                <w:szCs w:val="28"/>
              </w:rPr>
            </w:pPr>
          </w:p>
          <w:p w:rsidR="00777C65" w:rsidRPr="008E52DD" w:rsidRDefault="00777C65" w:rsidP="00777C65">
            <w:pPr>
              <w:spacing w:line="20" w:lineRule="atLeast"/>
              <w:jc w:val="center"/>
              <w:rPr>
                <w:b/>
                <w:bCs/>
                <w:sz w:val="28"/>
              </w:rPr>
            </w:pPr>
          </w:p>
          <w:p w:rsidR="00777C65" w:rsidRPr="008E52DD" w:rsidRDefault="00777C65" w:rsidP="00777C65">
            <w:pPr>
              <w:spacing w:line="20" w:lineRule="atLeast"/>
              <w:jc w:val="center"/>
              <w:rPr>
                <w:i/>
                <w:sz w:val="28"/>
                <w:szCs w:val="28"/>
              </w:rPr>
            </w:pPr>
            <w:r>
              <w:rPr>
                <w:b/>
                <w:sz w:val="28"/>
                <w:szCs w:val="28"/>
              </w:rPr>
              <w:t>Dương Tấn Lãnh</w:t>
            </w:r>
          </w:p>
        </w:tc>
      </w:tr>
    </w:tbl>
    <w:p w:rsidR="008308A4" w:rsidRPr="00FC3508" w:rsidRDefault="00777C65" w:rsidP="00FC3508">
      <w:pPr>
        <w:spacing w:line="20" w:lineRule="atLeast"/>
        <w:jc w:val="both"/>
        <w:rPr>
          <w:b/>
          <w:bCs/>
          <w:sz w:val="28"/>
          <w:szCs w:val="28"/>
        </w:rPr>
      </w:pPr>
      <w:r w:rsidRPr="00BB104C">
        <w:rPr>
          <w:b/>
          <w:bCs/>
          <w:sz w:val="28"/>
        </w:rPr>
        <w:t xml:space="preserve">            </w:t>
      </w:r>
      <w:r w:rsidRPr="00BB104C">
        <w:rPr>
          <w:bCs/>
          <w:sz w:val="28"/>
          <w:szCs w:val="28"/>
        </w:rPr>
        <w:t xml:space="preserve">       </w:t>
      </w:r>
      <w:r w:rsidRPr="00BB104C">
        <w:rPr>
          <w:bCs/>
          <w:sz w:val="28"/>
          <w:szCs w:val="28"/>
        </w:rPr>
        <w:tab/>
      </w:r>
      <w:r w:rsidRPr="00BB104C">
        <w:rPr>
          <w:bCs/>
          <w:sz w:val="28"/>
          <w:szCs w:val="28"/>
        </w:rPr>
        <w:tab/>
      </w:r>
      <w:r w:rsidRPr="00BB104C">
        <w:rPr>
          <w:bCs/>
          <w:sz w:val="28"/>
          <w:szCs w:val="28"/>
        </w:rPr>
        <w:tab/>
      </w:r>
      <w:r w:rsidRPr="00BB104C">
        <w:rPr>
          <w:bCs/>
          <w:sz w:val="28"/>
          <w:szCs w:val="28"/>
        </w:rPr>
        <w:tab/>
      </w:r>
      <w:r w:rsidRPr="00BB104C">
        <w:rPr>
          <w:bCs/>
          <w:sz w:val="28"/>
          <w:szCs w:val="28"/>
        </w:rPr>
        <w:tab/>
        <w:t xml:space="preserve">          </w:t>
      </w:r>
      <w:r w:rsidRPr="00BB104C">
        <w:rPr>
          <w:rFonts w:ascii="VNI-Times" w:hAnsi="VNI-Times"/>
          <w:b/>
          <w:sz w:val="14"/>
        </w:rPr>
        <w:t xml:space="preserve">                                                                          </w:t>
      </w:r>
      <w:r w:rsidR="00FC3508">
        <w:rPr>
          <w:rFonts w:ascii="VNI-Times" w:hAnsi="VNI-Times"/>
          <w:b/>
          <w:sz w:val="14"/>
        </w:rPr>
        <w:t xml:space="preserve">                               </w:t>
      </w:r>
    </w:p>
    <w:sectPr w:rsidR="008308A4" w:rsidRPr="00FC3508" w:rsidSect="0012707C">
      <w:headerReference w:type="default" r:id="rId8"/>
      <w:footerReference w:type="even" r:id="rId9"/>
      <w:footerReference w:type="default" r:id="rId10"/>
      <w:pgSz w:w="12240" w:h="15840" w:code="1"/>
      <w:pgMar w:top="720" w:right="1080" w:bottom="0" w:left="15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80D" w:rsidRDefault="0046580D">
      <w:r>
        <w:separator/>
      </w:r>
    </w:p>
  </w:endnote>
  <w:endnote w:type="continuationSeparator" w:id="0">
    <w:p w:rsidR="0046580D" w:rsidRDefault="00465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25" w:rsidRDefault="003E5FC6" w:rsidP="00A03E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4925" w:rsidRDefault="0046580D" w:rsidP="00C909D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25" w:rsidRDefault="0046580D" w:rsidP="00A03E0D">
    <w:pPr>
      <w:pStyle w:val="Footer"/>
      <w:framePr w:wrap="around" w:vAnchor="text" w:hAnchor="margin" w:xAlign="right" w:y="1"/>
      <w:rPr>
        <w:rStyle w:val="PageNumber"/>
      </w:rPr>
    </w:pPr>
  </w:p>
  <w:p w:rsidR="00834925" w:rsidRDefault="0046580D" w:rsidP="00C909D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80D" w:rsidRDefault="0046580D">
      <w:r>
        <w:separator/>
      </w:r>
    </w:p>
  </w:footnote>
  <w:footnote w:type="continuationSeparator" w:id="0">
    <w:p w:rsidR="0046580D" w:rsidRDefault="00465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2DD" w:rsidRDefault="003E5FC6">
    <w:pPr>
      <w:pStyle w:val="Header"/>
      <w:jc w:val="center"/>
    </w:pPr>
    <w:r>
      <w:fldChar w:fldCharType="begin"/>
    </w:r>
    <w:r>
      <w:instrText xml:space="preserve"> PAGE   \* MERGEFORMAT </w:instrText>
    </w:r>
    <w:r>
      <w:fldChar w:fldCharType="separate"/>
    </w:r>
    <w:r w:rsidR="0012707C">
      <w:rPr>
        <w:noProof/>
      </w:rPr>
      <w:t>2</w:t>
    </w:r>
    <w:r>
      <w:rPr>
        <w:noProof/>
      </w:rPr>
      <w:fldChar w:fldCharType="end"/>
    </w:r>
  </w:p>
  <w:p w:rsidR="008E52DD" w:rsidRDefault="004658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C65"/>
    <w:rsid w:val="0012707C"/>
    <w:rsid w:val="002C7F1A"/>
    <w:rsid w:val="003E5FC6"/>
    <w:rsid w:val="0046580D"/>
    <w:rsid w:val="005B34D7"/>
    <w:rsid w:val="00777C65"/>
    <w:rsid w:val="008308A4"/>
    <w:rsid w:val="008916C4"/>
    <w:rsid w:val="009A31D2"/>
    <w:rsid w:val="00C76DF2"/>
    <w:rsid w:val="00D62089"/>
    <w:rsid w:val="00FC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6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77C65"/>
    <w:pPr>
      <w:spacing w:after="160" w:line="240" w:lineRule="exact"/>
    </w:pPr>
    <w:rPr>
      <w:rFonts w:ascii="Verdana" w:hAnsi="Verdana"/>
      <w:sz w:val="20"/>
      <w:szCs w:val="20"/>
    </w:rPr>
  </w:style>
  <w:style w:type="paragraph" w:styleId="Footer">
    <w:name w:val="footer"/>
    <w:basedOn w:val="Normal"/>
    <w:link w:val="FooterChar"/>
    <w:rsid w:val="00777C65"/>
    <w:pPr>
      <w:tabs>
        <w:tab w:val="center" w:pos="4320"/>
        <w:tab w:val="right" w:pos="8640"/>
      </w:tabs>
    </w:pPr>
  </w:style>
  <w:style w:type="character" w:customStyle="1" w:styleId="FooterChar">
    <w:name w:val="Footer Char"/>
    <w:basedOn w:val="DefaultParagraphFont"/>
    <w:link w:val="Footer"/>
    <w:rsid w:val="00777C65"/>
    <w:rPr>
      <w:rFonts w:eastAsia="Times New Roman" w:cs="Times New Roman"/>
      <w:szCs w:val="24"/>
    </w:rPr>
  </w:style>
  <w:style w:type="character" w:styleId="PageNumber">
    <w:name w:val="page number"/>
    <w:basedOn w:val="DefaultParagraphFont"/>
    <w:rsid w:val="00777C65"/>
  </w:style>
  <w:style w:type="paragraph" w:styleId="Header">
    <w:name w:val="header"/>
    <w:basedOn w:val="Normal"/>
    <w:link w:val="HeaderChar"/>
    <w:uiPriority w:val="99"/>
    <w:rsid w:val="00777C65"/>
    <w:pPr>
      <w:tabs>
        <w:tab w:val="center" w:pos="4680"/>
        <w:tab w:val="right" w:pos="9360"/>
      </w:tabs>
    </w:pPr>
  </w:style>
  <w:style w:type="character" w:customStyle="1" w:styleId="HeaderChar">
    <w:name w:val="Header Char"/>
    <w:basedOn w:val="DefaultParagraphFont"/>
    <w:link w:val="Header"/>
    <w:uiPriority w:val="99"/>
    <w:rsid w:val="00777C65"/>
    <w:rPr>
      <w:rFonts w:eastAsia="Times New Roman" w:cs="Times New Roman"/>
      <w:szCs w:val="24"/>
    </w:rPr>
  </w:style>
  <w:style w:type="table" w:styleId="TableGrid">
    <w:name w:val="Table Grid"/>
    <w:basedOn w:val="TableNormal"/>
    <w:uiPriority w:val="59"/>
    <w:rsid w:val="00777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508"/>
    <w:pPr>
      <w:ind w:left="720"/>
      <w:contextualSpacing/>
    </w:pPr>
  </w:style>
  <w:style w:type="character" w:styleId="Hyperlink">
    <w:name w:val="Hyperlink"/>
    <w:basedOn w:val="DefaultParagraphFont"/>
    <w:uiPriority w:val="99"/>
    <w:unhideWhenUsed/>
    <w:rsid w:val="001270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6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777C65"/>
    <w:pPr>
      <w:spacing w:after="160" w:line="240" w:lineRule="exact"/>
    </w:pPr>
    <w:rPr>
      <w:rFonts w:ascii="Verdana" w:hAnsi="Verdana"/>
      <w:sz w:val="20"/>
      <w:szCs w:val="20"/>
    </w:rPr>
  </w:style>
  <w:style w:type="paragraph" w:styleId="Footer">
    <w:name w:val="footer"/>
    <w:basedOn w:val="Normal"/>
    <w:link w:val="FooterChar"/>
    <w:rsid w:val="00777C65"/>
    <w:pPr>
      <w:tabs>
        <w:tab w:val="center" w:pos="4320"/>
        <w:tab w:val="right" w:pos="8640"/>
      </w:tabs>
    </w:pPr>
  </w:style>
  <w:style w:type="character" w:customStyle="1" w:styleId="FooterChar">
    <w:name w:val="Footer Char"/>
    <w:basedOn w:val="DefaultParagraphFont"/>
    <w:link w:val="Footer"/>
    <w:rsid w:val="00777C65"/>
    <w:rPr>
      <w:rFonts w:eastAsia="Times New Roman" w:cs="Times New Roman"/>
      <w:szCs w:val="24"/>
    </w:rPr>
  </w:style>
  <w:style w:type="character" w:styleId="PageNumber">
    <w:name w:val="page number"/>
    <w:basedOn w:val="DefaultParagraphFont"/>
    <w:rsid w:val="00777C65"/>
  </w:style>
  <w:style w:type="paragraph" w:styleId="Header">
    <w:name w:val="header"/>
    <w:basedOn w:val="Normal"/>
    <w:link w:val="HeaderChar"/>
    <w:uiPriority w:val="99"/>
    <w:rsid w:val="00777C65"/>
    <w:pPr>
      <w:tabs>
        <w:tab w:val="center" w:pos="4680"/>
        <w:tab w:val="right" w:pos="9360"/>
      </w:tabs>
    </w:pPr>
  </w:style>
  <w:style w:type="character" w:customStyle="1" w:styleId="HeaderChar">
    <w:name w:val="Header Char"/>
    <w:basedOn w:val="DefaultParagraphFont"/>
    <w:link w:val="Header"/>
    <w:uiPriority w:val="99"/>
    <w:rsid w:val="00777C65"/>
    <w:rPr>
      <w:rFonts w:eastAsia="Times New Roman" w:cs="Times New Roman"/>
      <w:szCs w:val="24"/>
    </w:rPr>
  </w:style>
  <w:style w:type="table" w:styleId="TableGrid">
    <w:name w:val="Table Grid"/>
    <w:basedOn w:val="TableNormal"/>
    <w:uiPriority w:val="59"/>
    <w:rsid w:val="00777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508"/>
    <w:pPr>
      <w:ind w:left="720"/>
      <w:contextualSpacing/>
    </w:pPr>
  </w:style>
  <w:style w:type="character" w:styleId="Hyperlink">
    <w:name w:val="Hyperlink"/>
    <w:basedOn w:val="DefaultParagraphFont"/>
    <w:uiPriority w:val="99"/>
    <w:unhideWhenUsed/>
    <w:rsid w:val="00127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nlanh2000@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2022-05-06T04:22:00Z</cp:lastPrinted>
  <dcterms:created xsi:type="dcterms:W3CDTF">2022-05-06T04:23:00Z</dcterms:created>
  <dcterms:modified xsi:type="dcterms:W3CDTF">2022-05-09T07:30:00Z</dcterms:modified>
</cp:coreProperties>
</file>